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B495" w14:textId="5CEC105A" w:rsidR="00030339" w:rsidRPr="00F968CC" w:rsidRDefault="00554860" w:rsidP="00AE560A">
      <w:pPr>
        <w:pStyle w:val="Corpsdetexte"/>
        <w:ind w:left="6372" w:right="-1" w:firstLine="708"/>
        <w:rPr>
          <w:rFonts w:ascii="Tahoma" w:hAnsi="Tahoma"/>
          <w:b w:val="0"/>
          <w:szCs w:val="24"/>
        </w:rPr>
      </w:pPr>
      <w:r w:rsidRPr="00F968C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49ED7B" wp14:editId="3A795C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085" cy="45085"/>
                <wp:effectExtent l="0" t="0" r="0" b="0"/>
                <wp:wrapSquare wrapText="bothSides"/>
                <wp:docPr id="3017696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478A" w14:textId="77777777" w:rsidR="00B43C30" w:rsidRPr="002137F2" w:rsidRDefault="00B43C30" w:rsidP="00D8497D">
                            <w:pPr>
                              <w:pStyle w:val="Corpsdetexte"/>
                              <w:ind w:right="-1"/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9ED7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0;width:3.5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rODwIAACg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">
                <v:textbox>
                  <w:txbxContent>
                    <w:p w14:paraId="53D8478A" w14:textId="77777777" w:rsidR="00B43C30" w:rsidRPr="002137F2" w:rsidRDefault="00B43C30" w:rsidP="00D8497D">
                      <w:pPr>
                        <w:pStyle w:val="Corpsdetexte"/>
                        <w:ind w:right="-1"/>
                        <w:rPr>
                          <w:rFonts w:ascii="Tahoma" w:hAnsi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5CFA" w:rsidRPr="00F968CC">
        <w:rPr>
          <w:rFonts w:ascii="Tahoma" w:hAnsi="Tahoma"/>
          <w:b w:val="0"/>
          <w:szCs w:val="24"/>
        </w:rPr>
        <w:t>Gembloux, le</w:t>
      </w:r>
      <w:r w:rsidR="004352FD" w:rsidRPr="00F968CC">
        <w:rPr>
          <w:rFonts w:ascii="Tahoma" w:hAnsi="Tahoma"/>
          <w:b w:val="0"/>
          <w:szCs w:val="24"/>
        </w:rPr>
        <w:t xml:space="preserve"> </w:t>
      </w:r>
      <w:r w:rsidR="00010BE3" w:rsidRPr="00F968CC">
        <w:rPr>
          <w:rFonts w:ascii="Tahoma" w:hAnsi="Tahoma"/>
          <w:b w:val="0"/>
          <w:szCs w:val="24"/>
        </w:rPr>
        <w:t>0</w:t>
      </w:r>
      <w:r w:rsidR="00F968CC" w:rsidRPr="00F968CC">
        <w:rPr>
          <w:rFonts w:ascii="Tahoma" w:hAnsi="Tahoma"/>
          <w:b w:val="0"/>
          <w:szCs w:val="24"/>
        </w:rPr>
        <w:t>6</w:t>
      </w:r>
      <w:r w:rsidR="004352FD" w:rsidRPr="00F968CC">
        <w:rPr>
          <w:rFonts w:ascii="Tahoma" w:hAnsi="Tahoma"/>
          <w:b w:val="0"/>
          <w:szCs w:val="24"/>
        </w:rPr>
        <w:t xml:space="preserve"> févr</w:t>
      </w:r>
      <w:r w:rsidR="004046F9" w:rsidRPr="00F968CC">
        <w:rPr>
          <w:rFonts w:ascii="Tahoma" w:hAnsi="Tahoma"/>
          <w:b w:val="0"/>
          <w:szCs w:val="24"/>
        </w:rPr>
        <w:t>ier</w:t>
      </w:r>
      <w:r w:rsidR="00DE138E" w:rsidRPr="00F968CC">
        <w:rPr>
          <w:rFonts w:ascii="Tahoma" w:hAnsi="Tahoma"/>
          <w:b w:val="0"/>
          <w:szCs w:val="24"/>
        </w:rPr>
        <w:t xml:space="preserve"> 20</w:t>
      </w:r>
      <w:r w:rsidR="00526536" w:rsidRPr="00F968CC">
        <w:rPr>
          <w:rFonts w:ascii="Tahoma" w:hAnsi="Tahoma"/>
          <w:b w:val="0"/>
          <w:szCs w:val="24"/>
        </w:rPr>
        <w:t>2</w:t>
      </w:r>
      <w:r w:rsidR="005450E1" w:rsidRPr="00F968CC">
        <w:rPr>
          <w:rFonts w:ascii="Tahoma" w:hAnsi="Tahoma"/>
          <w:b w:val="0"/>
          <w:szCs w:val="24"/>
        </w:rPr>
        <w:t>5</w:t>
      </w:r>
      <w:r w:rsidR="00030339" w:rsidRPr="00F968CC">
        <w:rPr>
          <w:rFonts w:ascii="Tahoma" w:hAnsi="Tahoma"/>
          <w:b w:val="0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942"/>
      </w:tblGrid>
      <w:tr w:rsidR="009634D4" w:rsidRPr="00935785" w14:paraId="39757D97" w14:textId="77777777" w:rsidTr="00423628">
        <w:trPr>
          <w:trHeight w:val="1988"/>
        </w:trPr>
        <w:tc>
          <w:tcPr>
            <w:tcW w:w="3085" w:type="dxa"/>
            <w:shd w:val="clear" w:color="auto" w:fill="FFFFFF"/>
          </w:tcPr>
          <w:p w14:paraId="3DC58D2C" w14:textId="48BFFE71" w:rsidR="009634D4" w:rsidRPr="00935785" w:rsidRDefault="00554860" w:rsidP="00301720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 w:rsidRPr="00935785">
              <w:rPr>
                <w:noProof/>
              </w:rPr>
              <w:drawing>
                <wp:inline distT="0" distB="0" distL="0" distR="0" wp14:anchorId="262885B7" wp14:editId="0DB8583E">
                  <wp:extent cx="1809750" cy="863600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2" w:type="dxa"/>
            <w:shd w:val="clear" w:color="auto" w:fill="FFFFFF"/>
          </w:tcPr>
          <w:p w14:paraId="5EC5B10A" w14:textId="77777777" w:rsidR="00F20810" w:rsidRDefault="00E93EC3" w:rsidP="00864C85">
            <w:pPr>
              <w:pStyle w:val="Corpsdetexte"/>
              <w:ind w:right="-1"/>
              <w:jc w:val="center"/>
              <w:rPr>
                <w:rFonts w:ascii="Tahoma" w:hAnsi="Tahoma"/>
                <w:color w:val="70AD47"/>
                <w:sz w:val="28"/>
                <w:szCs w:val="28"/>
                <w:u w:val="single"/>
              </w:rPr>
            </w:pPr>
            <w:r w:rsidRPr="00935785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 xml:space="preserve">Les </w:t>
            </w:r>
            <w:r w:rsidR="00F20810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>3 premiers</w:t>
            </w:r>
            <w:r w:rsidR="00A578E1" w:rsidRPr="00935785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 xml:space="preserve"> </w:t>
            </w:r>
            <w:r w:rsidR="009634D4" w:rsidRPr="00935785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>COINS DE HANGAR</w:t>
            </w:r>
            <w:r w:rsidR="00761623" w:rsidRPr="00935785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>S</w:t>
            </w:r>
            <w:r w:rsidR="003133BE" w:rsidRPr="00935785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 xml:space="preserve"> </w:t>
            </w:r>
            <w:r w:rsidR="009634D4" w:rsidRPr="00935785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>20</w:t>
            </w:r>
            <w:r w:rsidR="000C07F6" w:rsidRPr="00935785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>2</w:t>
            </w:r>
            <w:r w:rsidR="005450E1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>5</w:t>
            </w:r>
            <w:r w:rsidR="00F20810">
              <w:rPr>
                <w:rFonts w:ascii="Tahoma" w:hAnsi="Tahoma"/>
                <w:color w:val="70AD47"/>
                <w:sz w:val="28"/>
                <w:szCs w:val="28"/>
                <w:u w:val="single"/>
              </w:rPr>
              <w:t xml:space="preserve"> sont connus</w:t>
            </w:r>
          </w:p>
          <w:p w14:paraId="6125C797" w14:textId="77777777" w:rsidR="00AC7692" w:rsidRPr="00F20810" w:rsidRDefault="00F20810" w:rsidP="00864C85">
            <w:pPr>
              <w:pStyle w:val="Corpsdetexte"/>
              <w:ind w:right="-1"/>
              <w:jc w:val="center"/>
              <w:rPr>
                <w:rFonts w:ascii="Tahoma" w:hAnsi="Tahoma"/>
                <w:b w:val="0"/>
                <w:bCs/>
                <w:color w:val="70AD47"/>
                <w:szCs w:val="24"/>
              </w:rPr>
            </w:pPr>
            <w:r w:rsidRPr="00F20810">
              <w:rPr>
                <w:rFonts w:ascii="Tahoma" w:hAnsi="Tahoma"/>
                <w:b w:val="0"/>
                <w:bCs/>
                <w:color w:val="70AD47"/>
                <w:szCs w:val="24"/>
              </w:rPr>
              <w:t xml:space="preserve">Le 4ième devrait se passer en Hesbaye liégeoise (je cherche </w:t>
            </w:r>
            <w:proofErr w:type="gramStart"/>
            <w:r w:rsidRPr="00F20810">
              <w:rPr>
                <w:rFonts w:ascii="Tahoma" w:hAnsi="Tahoma"/>
                <w:b w:val="0"/>
                <w:bCs/>
                <w:color w:val="70AD47"/>
                <w:szCs w:val="24"/>
                <w:u w:val="single"/>
              </w:rPr>
              <w:t>toujours)…</w:t>
            </w:r>
            <w:proofErr w:type="gramEnd"/>
            <w:r w:rsidR="003E63A6" w:rsidRPr="00F20810">
              <w:rPr>
                <w:rFonts w:ascii="Tahoma" w:hAnsi="Tahoma"/>
                <w:b w:val="0"/>
                <w:bCs/>
                <w:color w:val="70AD47"/>
                <w:szCs w:val="24"/>
                <w:u w:val="single"/>
              </w:rPr>
              <w:t>.</w:t>
            </w:r>
          </w:p>
          <w:p w14:paraId="0166C879" w14:textId="77777777" w:rsidR="003E63A6" w:rsidRPr="00935785" w:rsidRDefault="003E63A6" w:rsidP="00AC7692">
            <w:pPr>
              <w:pStyle w:val="Corpsdetexte"/>
              <w:ind w:right="-1"/>
              <w:rPr>
                <w:rFonts w:ascii="Tahoma" w:hAnsi="Tahoma"/>
                <w:color w:val="70AD47"/>
                <w:sz w:val="12"/>
                <w:szCs w:val="12"/>
              </w:rPr>
            </w:pPr>
          </w:p>
          <w:p w14:paraId="5F256A8D" w14:textId="77777777" w:rsidR="009634D4" w:rsidRPr="00935785" w:rsidRDefault="00051917" w:rsidP="00693A7E">
            <w:pPr>
              <w:pStyle w:val="Corpsdetexte"/>
              <w:ind w:right="-1"/>
              <w:jc w:val="center"/>
              <w:rPr>
                <w:rFonts w:ascii="Tahoma" w:hAnsi="Tahoma"/>
                <w:b w:val="0"/>
                <w:color w:val="FF0000"/>
                <w:sz w:val="40"/>
                <w:szCs w:val="40"/>
              </w:rPr>
            </w:pPr>
            <w:proofErr w:type="gramStart"/>
            <w:r w:rsidRPr="00935785">
              <w:rPr>
                <w:rFonts w:ascii="Tahoma" w:hAnsi="Tahoma"/>
                <w:color w:val="70AD47"/>
                <w:sz w:val="40"/>
                <w:szCs w:val="40"/>
              </w:rPr>
              <w:t>organisés</w:t>
            </w:r>
            <w:proofErr w:type="gramEnd"/>
            <w:r w:rsidRPr="00935785">
              <w:rPr>
                <w:rFonts w:ascii="Tahoma" w:hAnsi="Tahoma"/>
                <w:color w:val="70AD47"/>
                <w:sz w:val="40"/>
                <w:szCs w:val="40"/>
              </w:rPr>
              <w:t xml:space="preserve"> par la Fiwap et </w:t>
            </w:r>
            <w:r w:rsidR="003E63A6" w:rsidRPr="00935785">
              <w:rPr>
                <w:rFonts w:ascii="Tahoma" w:hAnsi="Tahoma"/>
                <w:color w:val="70AD47"/>
                <w:sz w:val="40"/>
                <w:szCs w:val="40"/>
              </w:rPr>
              <w:t xml:space="preserve">sponsorisés par </w:t>
            </w:r>
            <w:r w:rsidR="003E63A6" w:rsidRPr="00935785">
              <w:rPr>
                <w:rFonts w:ascii="Tahoma" w:hAnsi="Tahoma"/>
                <w:color w:val="4472C4"/>
                <w:sz w:val="40"/>
                <w:szCs w:val="40"/>
              </w:rPr>
              <w:t>Syngenta</w:t>
            </w:r>
            <w:r w:rsidRPr="00935785">
              <w:rPr>
                <w:rFonts w:ascii="Tahoma" w:hAnsi="Tahoma"/>
                <w:color w:val="70AD47"/>
                <w:sz w:val="40"/>
                <w:szCs w:val="40"/>
              </w:rPr>
              <w:t>.</w:t>
            </w:r>
          </w:p>
        </w:tc>
      </w:tr>
    </w:tbl>
    <w:p w14:paraId="6B5FCB0A" w14:textId="77777777" w:rsidR="000727FC" w:rsidRPr="00935785" w:rsidRDefault="000727FC" w:rsidP="00983A56">
      <w:pPr>
        <w:pStyle w:val="Corpsdetexte"/>
        <w:ind w:left="7088" w:right="-1"/>
        <w:rPr>
          <w:rFonts w:ascii="Tahoma" w:hAnsi="Tahoma"/>
          <w:b w:val="0"/>
          <w:sz w:val="6"/>
          <w:szCs w:val="6"/>
        </w:rPr>
      </w:pPr>
    </w:p>
    <w:p w14:paraId="54FD3FE2" w14:textId="1EB87497" w:rsidR="000727FC" w:rsidRPr="00935785" w:rsidRDefault="00554860" w:rsidP="002D5437">
      <w:pPr>
        <w:pStyle w:val="Corpsdetexte"/>
        <w:ind w:left="7088" w:right="-1" w:hanging="5528"/>
      </w:pPr>
      <w:r w:rsidRPr="009357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E84E2" wp14:editId="4938AFAE">
                <wp:simplePos x="0" y="0"/>
                <wp:positionH relativeFrom="column">
                  <wp:posOffset>5076190</wp:posOffset>
                </wp:positionH>
                <wp:positionV relativeFrom="paragraph">
                  <wp:posOffset>1019810</wp:posOffset>
                </wp:positionV>
                <wp:extent cx="265430" cy="448310"/>
                <wp:effectExtent l="0" t="0" r="0" b="0"/>
                <wp:wrapNone/>
                <wp:docPr id="137644894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430" cy="448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D5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9.7pt;margin-top:80.3pt;width:20.9pt;height:35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">
                <v:stroke endarrow="block"/>
              </v:shape>
            </w:pict>
          </mc:Fallback>
        </mc:AlternateContent>
      </w:r>
      <w:r w:rsidRPr="0093578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CD647" wp14:editId="799C88CE">
                <wp:simplePos x="0" y="0"/>
                <wp:positionH relativeFrom="column">
                  <wp:posOffset>2388870</wp:posOffset>
                </wp:positionH>
                <wp:positionV relativeFrom="paragraph">
                  <wp:posOffset>1967230</wp:posOffset>
                </wp:positionV>
                <wp:extent cx="784860" cy="84455"/>
                <wp:effectExtent l="0" t="0" r="0" b="0"/>
                <wp:wrapNone/>
                <wp:docPr id="59739790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E2F9" id="AutoShape 20" o:spid="_x0000_s1026" type="#_x0000_t32" style="position:absolute;margin-left:188.1pt;margin-top:154.9pt;width:61.8pt;height: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">
                <v:stroke endarrow="block"/>
              </v:shape>
            </w:pict>
          </mc:Fallback>
        </mc:AlternateContent>
      </w:r>
      <w:r w:rsidRPr="009357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52528" wp14:editId="417E0556">
                <wp:simplePos x="0" y="0"/>
                <wp:positionH relativeFrom="column">
                  <wp:posOffset>4133215</wp:posOffset>
                </wp:positionH>
                <wp:positionV relativeFrom="paragraph">
                  <wp:posOffset>1353185</wp:posOffset>
                </wp:positionV>
                <wp:extent cx="99695" cy="297180"/>
                <wp:effectExtent l="0" t="0" r="0" b="0"/>
                <wp:wrapNone/>
                <wp:docPr id="95429859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2FBBE" id="AutoShape 24" o:spid="_x0000_s1026" type="#_x0000_t32" style="position:absolute;margin-left:325.45pt;margin-top:106.55pt;width:7.8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">
                <v:stroke endarrow="block"/>
              </v:shape>
            </w:pict>
          </mc:Fallback>
        </mc:AlternateContent>
      </w:r>
      <w:r w:rsidRPr="009357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F2E53" wp14:editId="0574276B">
                <wp:simplePos x="0" y="0"/>
                <wp:positionH relativeFrom="column">
                  <wp:posOffset>3932555</wp:posOffset>
                </wp:positionH>
                <wp:positionV relativeFrom="paragraph">
                  <wp:posOffset>608330</wp:posOffset>
                </wp:positionV>
                <wp:extent cx="902335" cy="730885"/>
                <wp:effectExtent l="0" t="0" r="0" b="0"/>
                <wp:wrapNone/>
                <wp:docPr id="18471646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4978" w14:textId="0EA69805" w:rsidR="00693A7E" w:rsidRDefault="00693A7E">
                            <w:r w:rsidRPr="00693A7E">
                              <w:rPr>
                                <w:b/>
                                <w:bCs/>
                              </w:rPr>
                              <w:t xml:space="preserve">Mardi </w:t>
                            </w:r>
                            <w:r w:rsidR="00BF7D82"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693A7E">
                              <w:rPr>
                                <w:b/>
                                <w:bCs/>
                              </w:rPr>
                              <w:t>/02</w:t>
                            </w:r>
                            <w:r>
                              <w:t xml:space="preserve"> </w:t>
                            </w:r>
                            <w:r w:rsidR="004949B4">
                              <w:t>Raphaël Bauche à Hanret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2E53" id="Text Box 23" o:spid="_x0000_s1027" type="#_x0000_t202" style="position:absolute;left:0;text-align:left;margin-left:309.65pt;margin-top:47.9pt;width:71.0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">
                <v:textbox>
                  <w:txbxContent>
                    <w:p w14:paraId="6DA74978" w14:textId="0EA69805" w:rsidR="00693A7E" w:rsidRDefault="00693A7E">
                      <w:r w:rsidRPr="00693A7E">
                        <w:rPr>
                          <w:b/>
                          <w:bCs/>
                        </w:rPr>
                        <w:t xml:space="preserve">Mardi </w:t>
                      </w:r>
                      <w:r w:rsidR="00BF7D82">
                        <w:rPr>
                          <w:b/>
                          <w:bCs/>
                        </w:rPr>
                        <w:t>18</w:t>
                      </w:r>
                      <w:r w:rsidRPr="00693A7E">
                        <w:rPr>
                          <w:b/>
                          <w:bCs/>
                        </w:rPr>
                        <w:t>/02</w:t>
                      </w:r>
                      <w:r>
                        <w:t xml:space="preserve"> </w:t>
                      </w:r>
                      <w:r w:rsidR="004949B4">
                        <w:t xml:space="preserve">Raphaël Bauche à </w:t>
                      </w:r>
                      <w:proofErr w:type="spellStart"/>
                      <w:r w:rsidR="004949B4">
                        <w:t>Hanret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3578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60E1DF" wp14:editId="399335A9">
                <wp:simplePos x="0" y="0"/>
                <wp:positionH relativeFrom="column">
                  <wp:posOffset>3029585</wp:posOffset>
                </wp:positionH>
                <wp:positionV relativeFrom="paragraph">
                  <wp:posOffset>2413000</wp:posOffset>
                </wp:positionV>
                <wp:extent cx="1858645" cy="478155"/>
                <wp:effectExtent l="0" t="0" r="0" b="0"/>
                <wp:wrapNone/>
                <wp:docPr id="13587933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158E2" w14:textId="77777777" w:rsidR="000727FC" w:rsidRPr="004B5F56" w:rsidRDefault="004949B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 xml:space="preserve">Mercredi 19 – </w:t>
                            </w:r>
                            <w:r w:rsidRPr="004949B4">
                              <w:rPr>
                                <w:lang w:val="fr-BE"/>
                              </w:rPr>
                              <w:t xml:space="preserve">Benoît </w:t>
                            </w:r>
                            <w:r w:rsidR="002C4EBA" w:rsidRPr="004949B4">
                              <w:rPr>
                                <w:lang w:val="fr-BE"/>
                              </w:rPr>
                              <w:t>Dejonckheere</w:t>
                            </w:r>
                            <w:r w:rsidRPr="004949B4">
                              <w:rPr>
                                <w:lang w:val="fr-BE"/>
                              </w:rPr>
                              <w:t xml:space="preserve"> à Haulchin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E1DF" id="Text Box 3" o:spid="_x0000_s1028" type="#_x0000_t202" style="position:absolute;left:0;text-align:left;margin-left:238.55pt;margin-top:190pt;width:146.35pt;height:37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">
                <v:textbox>
                  <w:txbxContent>
                    <w:p w14:paraId="1A5158E2" w14:textId="77777777" w:rsidR="000727FC" w:rsidRPr="004B5F56" w:rsidRDefault="004949B4">
                      <w:pPr>
                        <w:rPr>
                          <w:lang w:val="fr-BE"/>
                        </w:rPr>
                      </w:pPr>
                      <w:r>
                        <w:rPr>
                          <w:b/>
                          <w:bCs/>
                          <w:lang w:val="fr-BE"/>
                        </w:rPr>
                        <w:t xml:space="preserve">Mercredi 19 – </w:t>
                      </w:r>
                      <w:r w:rsidRPr="004949B4">
                        <w:rPr>
                          <w:lang w:val="fr-BE"/>
                        </w:rPr>
                        <w:t xml:space="preserve">Benoît </w:t>
                      </w:r>
                      <w:r w:rsidR="002C4EBA" w:rsidRPr="004949B4">
                        <w:rPr>
                          <w:lang w:val="fr-BE"/>
                        </w:rPr>
                        <w:t>Dejonckheere</w:t>
                      </w:r>
                      <w:r w:rsidRPr="004949B4">
                        <w:rPr>
                          <w:lang w:val="fr-BE"/>
                        </w:rPr>
                        <w:t xml:space="preserve"> à Haulchin</w:t>
                      </w:r>
                    </w:p>
                  </w:txbxContent>
                </v:textbox>
              </v:shape>
            </w:pict>
          </mc:Fallback>
        </mc:AlternateContent>
      </w:r>
      <w:r w:rsidRPr="009357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5F8EF" wp14:editId="77096A9C">
                <wp:simplePos x="0" y="0"/>
                <wp:positionH relativeFrom="column">
                  <wp:posOffset>2952750</wp:posOffset>
                </wp:positionH>
                <wp:positionV relativeFrom="paragraph">
                  <wp:posOffset>2169160</wp:posOffset>
                </wp:positionV>
                <wp:extent cx="88265" cy="212090"/>
                <wp:effectExtent l="0" t="0" r="0" b="0"/>
                <wp:wrapNone/>
                <wp:docPr id="115763786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26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5C42" id="AutoShape 22" o:spid="_x0000_s1026" type="#_x0000_t32" style="position:absolute;margin-left:232.5pt;margin-top:170.8pt;width:6.95pt;height:16.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">
                <v:stroke endarrow="block"/>
              </v:shape>
            </w:pict>
          </mc:Fallback>
        </mc:AlternateContent>
      </w:r>
      <w:r w:rsidRPr="0093578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EBC942" wp14:editId="268FAEE6">
                <wp:simplePos x="0" y="0"/>
                <wp:positionH relativeFrom="column">
                  <wp:posOffset>1076960</wp:posOffset>
                </wp:positionH>
                <wp:positionV relativeFrom="paragraph">
                  <wp:posOffset>1954530</wp:posOffset>
                </wp:positionV>
                <wp:extent cx="1329690" cy="516255"/>
                <wp:effectExtent l="0" t="0" r="0" b="0"/>
                <wp:wrapNone/>
                <wp:docPr id="18130263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1657" w14:textId="2822B3C3" w:rsidR="000727FC" w:rsidRPr="004B5F56" w:rsidRDefault="004949B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Lun</w:t>
                            </w:r>
                            <w:r w:rsidR="008C622E" w:rsidRPr="008C622E">
                              <w:rPr>
                                <w:b/>
                                <w:bCs/>
                                <w:lang w:val="fr-BE"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17</w:t>
                            </w:r>
                            <w:r w:rsidR="00FE56F5" w:rsidRPr="008C622E">
                              <w:rPr>
                                <w:b/>
                                <w:bCs/>
                                <w:lang w:val="fr-BE"/>
                              </w:rPr>
                              <w:t>/02</w:t>
                            </w:r>
                            <w:r w:rsidR="00FE56F5"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lang w:val="fr-BE"/>
                              </w:rPr>
                              <w:t xml:space="preserve">- </w:t>
                            </w:r>
                            <w:r w:rsidR="00F20810">
                              <w:rPr>
                                <w:lang w:val="fr-BE"/>
                              </w:rPr>
                              <w:t xml:space="preserve">Eric Vandoorne à </w:t>
                            </w:r>
                            <w:r w:rsidR="002C4EBA">
                              <w:rPr>
                                <w:lang w:val="fr-BE"/>
                              </w:rPr>
                              <w:t>Péronnes lez Binche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C942" id="Text Box 6" o:spid="_x0000_s1029" type="#_x0000_t202" style="position:absolute;left:0;text-align:left;margin-left:84.8pt;margin-top:153.9pt;width:104.7pt;height:4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">
                <v:textbox>
                  <w:txbxContent>
                    <w:p w14:paraId="45A31657" w14:textId="2822B3C3" w:rsidR="000727FC" w:rsidRPr="004B5F56" w:rsidRDefault="004949B4">
                      <w:pPr>
                        <w:rPr>
                          <w:lang w:val="fr-BE"/>
                        </w:rPr>
                      </w:pPr>
                      <w:r>
                        <w:rPr>
                          <w:b/>
                          <w:bCs/>
                          <w:lang w:val="fr-BE"/>
                        </w:rPr>
                        <w:t>Lun</w:t>
                      </w:r>
                      <w:r w:rsidR="008C622E" w:rsidRPr="008C622E">
                        <w:rPr>
                          <w:b/>
                          <w:bCs/>
                          <w:lang w:val="fr-BE"/>
                        </w:rPr>
                        <w:t xml:space="preserve">di </w:t>
                      </w:r>
                      <w:r>
                        <w:rPr>
                          <w:b/>
                          <w:bCs/>
                          <w:lang w:val="fr-BE"/>
                        </w:rPr>
                        <w:t>17</w:t>
                      </w:r>
                      <w:r w:rsidR="00FE56F5" w:rsidRPr="008C622E">
                        <w:rPr>
                          <w:b/>
                          <w:bCs/>
                          <w:lang w:val="fr-BE"/>
                        </w:rPr>
                        <w:t>/02</w:t>
                      </w:r>
                      <w:r w:rsidR="00FE56F5"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lang w:val="fr-BE"/>
                        </w:rPr>
                        <w:t xml:space="preserve">- </w:t>
                      </w:r>
                      <w:r w:rsidR="00F20810">
                        <w:rPr>
                          <w:lang w:val="fr-BE"/>
                        </w:rPr>
                        <w:t xml:space="preserve">Eric Vandoorne à </w:t>
                      </w:r>
                      <w:r w:rsidR="002C4EBA">
                        <w:rPr>
                          <w:lang w:val="fr-BE"/>
                        </w:rPr>
                        <w:t>Péronnes lez Binche</w:t>
                      </w:r>
                    </w:p>
                  </w:txbxContent>
                </v:textbox>
              </v:shape>
            </w:pict>
          </mc:Fallback>
        </mc:AlternateContent>
      </w:r>
      <w:r w:rsidRPr="0093578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94BA0D" wp14:editId="333FF9D7">
                <wp:simplePos x="0" y="0"/>
                <wp:positionH relativeFrom="column">
                  <wp:posOffset>4949825</wp:posOffset>
                </wp:positionH>
                <wp:positionV relativeFrom="paragraph">
                  <wp:posOffset>471170</wp:posOffset>
                </wp:positionV>
                <wp:extent cx="1160780" cy="548640"/>
                <wp:effectExtent l="0" t="0" r="0" b="0"/>
                <wp:wrapNone/>
                <wp:docPr id="362305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B198" w14:textId="77777777" w:rsidR="000727FC" w:rsidRPr="00AC7692" w:rsidRDefault="00F20810">
                            <w:pPr>
                              <w:rPr>
                                <w:lang w:val="fr-BE"/>
                              </w:rPr>
                            </w:pPr>
                            <w:r w:rsidRPr="00F20810">
                              <w:rPr>
                                <w:b/>
                                <w:bCs/>
                                <w:lang w:val="fr-BE"/>
                              </w:rPr>
                              <w:t>Vendredi 28 février</w:t>
                            </w:r>
                            <w:r>
                              <w:rPr>
                                <w:lang w:val="fr-BE"/>
                              </w:rPr>
                              <w:t xml:space="preserve"> - 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4BA0D" id="Text Box 5" o:spid="_x0000_s1030" type="#_x0000_t202" style="position:absolute;left:0;text-align:left;margin-left:389.75pt;margin-top:37.1pt;width:91.4pt;height:4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">
                <v:textbox>
                  <w:txbxContent>
                    <w:p w14:paraId="4B1CB198" w14:textId="77777777" w:rsidR="000727FC" w:rsidRPr="00AC7692" w:rsidRDefault="00F20810">
                      <w:pPr>
                        <w:rPr>
                          <w:lang w:val="fr-BE"/>
                        </w:rPr>
                      </w:pPr>
                      <w:r w:rsidRPr="00F20810">
                        <w:rPr>
                          <w:b/>
                          <w:bCs/>
                          <w:lang w:val="fr-BE"/>
                        </w:rPr>
                        <w:t>Vendredi 28 février</w:t>
                      </w:r>
                      <w:r>
                        <w:rPr>
                          <w:lang w:val="fr-BE"/>
                        </w:rPr>
                        <w:t xml:space="preserve"> - ???</w:t>
                      </w:r>
                    </w:p>
                  </w:txbxContent>
                </v:textbox>
              </v:shape>
            </w:pict>
          </mc:Fallback>
        </mc:AlternateContent>
      </w:r>
      <w:r w:rsidRPr="00935785">
        <w:rPr>
          <w:noProof/>
        </w:rPr>
        <w:drawing>
          <wp:inline distT="0" distB="0" distL="0" distR="0" wp14:anchorId="1CB24CBB" wp14:editId="1BC544C4">
            <wp:extent cx="5162550" cy="32448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A7AE" w14:textId="77777777" w:rsidR="00DC404E" w:rsidRPr="00DF3682" w:rsidRDefault="00DC404E" w:rsidP="002D5437">
      <w:pPr>
        <w:pStyle w:val="Corpsdetexte"/>
        <w:ind w:left="7088" w:right="-1" w:hanging="5528"/>
        <w:rPr>
          <w:sz w:val="8"/>
          <w:szCs w:val="8"/>
        </w:rPr>
      </w:pPr>
    </w:p>
    <w:p w14:paraId="1F958B3D" w14:textId="77777777" w:rsidR="000727FC" w:rsidRPr="00935785" w:rsidRDefault="000727FC" w:rsidP="000727FC">
      <w:pPr>
        <w:pStyle w:val="Corpsdetexte"/>
        <w:ind w:left="10065" w:right="-1"/>
        <w:rPr>
          <w:rFonts w:ascii="Tahoma" w:hAnsi="Tahoma"/>
          <w:b w:val="0"/>
          <w:sz w:val="6"/>
          <w:szCs w:val="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47"/>
        <w:gridCol w:w="1273"/>
        <w:gridCol w:w="1711"/>
        <w:gridCol w:w="1753"/>
        <w:gridCol w:w="2410"/>
        <w:gridCol w:w="7"/>
      </w:tblGrid>
      <w:tr w:rsidR="002118C5" w:rsidRPr="00935785" w14:paraId="6C52D036" w14:textId="77777777" w:rsidTr="00937852">
        <w:tc>
          <w:tcPr>
            <w:tcW w:w="10306" w:type="dxa"/>
            <w:gridSpan w:val="7"/>
            <w:shd w:val="clear" w:color="auto" w:fill="FFFFFF"/>
          </w:tcPr>
          <w:p w14:paraId="470B7282" w14:textId="77777777" w:rsidR="002118C5" w:rsidRPr="00935785" w:rsidRDefault="002118C5" w:rsidP="00AF7331">
            <w:pPr>
              <w:pStyle w:val="Corpsdetexte"/>
              <w:ind w:right="-1"/>
              <w:rPr>
                <w:rFonts w:ascii="Tahoma" w:hAnsi="Tahoma"/>
                <w:sz w:val="20"/>
              </w:rPr>
            </w:pPr>
          </w:p>
          <w:p w14:paraId="1D34CCC8" w14:textId="77777777" w:rsidR="002118C5" w:rsidRPr="00935785" w:rsidRDefault="002118C5" w:rsidP="00AF7331">
            <w:pPr>
              <w:pStyle w:val="Corpsdetexte"/>
              <w:ind w:right="-1"/>
              <w:jc w:val="center"/>
              <w:rPr>
                <w:rFonts w:ascii="Tahoma" w:hAnsi="Tahoma"/>
                <w:sz w:val="28"/>
                <w:szCs w:val="28"/>
              </w:rPr>
            </w:pPr>
            <w:r w:rsidRPr="00935785">
              <w:rPr>
                <w:rFonts w:ascii="Tahoma" w:hAnsi="Tahoma"/>
                <w:sz w:val="28"/>
                <w:szCs w:val="28"/>
              </w:rPr>
              <w:t>Les coins de hangars Fiwap 202</w:t>
            </w:r>
            <w:r w:rsidR="005450E1">
              <w:rPr>
                <w:rFonts w:ascii="Tahoma" w:hAnsi="Tahoma"/>
                <w:sz w:val="28"/>
                <w:szCs w:val="28"/>
              </w:rPr>
              <w:t>5</w:t>
            </w:r>
            <w:r w:rsidRPr="00935785">
              <w:rPr>
                <w:rFonts w:ascii="Tahoma" w:hAnsi="Tahoma"/>
                <w:sz w:val="28"/>
                <w:szCs w:val="28"/>
              </w:rPr>
              <w:t xml:space="preserve"> en un coup d’œil…</w:t>
            </w:r>
          </w:p>
          <w:p w14:paraId="0DA0C92F" w14:textId="77777777" w:rsidR="002118C5" w:rsidRPr="00935785" w:rsidRDefault="002118C5" w:rsidP="00AF7331">
            <w:pPr>
              <w:pStyle w:val="Corpsdetexte"/>
              <w:ind w:right="-1"/>
              <w:rPr>
                <w:rFonts w:ascii="Tahoma" w:hAnsi="Tahoma"/>
                <w:sz w:val="20"/>
              </w:rPr>
            </w:pPr>
          </w:p>
        </w:tc>
      </w:tr>
      <w:tr w:rsidR="002118C5" w:rsidRPr="00935785" w14:paraId="7EEAC65C" w14:textId="77777777" w:rsidTr="00937852">
        <w:trPr>
          <w:gridAfter w:val="1"/>
          <w:wAfter w:w="10" w:type="dxa"/>
        </w:trPr>
        <w:tc>
          <w:tcPr>
            <w:tcW w:w="1950" w:type="dxa"/>
            <w:shd w:val="clear" w:color="auto" w:fill="FFFFFF"/>
          </w:tcPr>
          <w:p w14:paraId="400A940A" w14:textId="77777777" w:rsidR="002118C5" w:rsidRPr="00935785" w:rsidRDefault="002118C5" w:rsidP="00AF7331">
            <w:pPr>
              <w:pStyle w:val="Corpsdetexte"/>
              <w:ind w:right="-1"/>
              <w:rPr>
                <w:rFonts w:ascii="Tahoma" w:hAnsi="Tahoma"/>
                <w:sz w:val="20"/>
              </w:rPr>
            </w:pPr>
            <w:r w:rsidRPr="00935785">
              <w:rPr>
                <w:rFonts w:ascii="Tahoma" w:hAnsi="Tahoma"/>
                <w:sz w:val="22"/>
                <w:szCs w:val="22"/>
              </w:rPr>
              <w:t>Date du coin de hangar / variété(s)</w:t>
            </w:r>
          </w:p>
        </w:tc>
        <w:tc>
          <w:tcPr>
            <w:tcW w:w="1560" w:type="dxa"/>
            <w:shd w:val="clear" w:color="auto" w:fill="FFFFFF"/>
          </w:tcPr>
          <w:p w14:paraId="70DE172D" w14:textId="77777777" w:rsidR="002118C5" w:rsidRPr="00935785" w:rsidRDefault="002118C5" w:rsidP="00AF7331">
            <w:pPr>
              <w:pStyle w:val="Corpsdetexte"/>
              <w:ind w:right="-1"/>
              <w:rPr>
                <w:rFonts w:ascii="Tahoma" w:hAnsi="Tahoma"/>
                <w:sz w:val="20"/>
              </w:rPr>
            </w:pPr>
            <w:r w:rsidRPr="00935785">
              <w:rPr>
                <w:rFonts w:ascii="Tahoma" w:hAnsi="Tahoma"/>
                <w:sz w:val="20"/>
              </w:rPr>
              <w:t>Producteur / type de stockage</w:t>
            </w:r>
          </w:p>
        </w:tc>
        <w:tc>
          <w:tcPr>
            <w:tcW w:w="1341" w:type="dxa"/>
            <w:shd w:val="clear" w:color="auto" w:fill="FFFFFF"/>
          </w:tcPr>
          <w:p w14:paraId="132C077F" w14:textId="77777777" w:rsidR="002118C5" w:rsidRPr="00935785" w:rsidRDefault="002118C5" w:rsidP="00AF7331">
            <w:pPr>
              <w:pStyle w:val="Corpsdetexte"/>
              <w:ind w:right="-1"/>
              <w:rPr>
                <w:rFonts w:ascii="Tahoma" w:hAnsi="Tahoma"/>
                <w:sz w:val="20"/>
              </w:rPr>
            </w:pPr>
            <w:r w:rsidRPr="00935785">
              <w:rPr>
                <w:rFonts w:ascii="Tahoma" w:hAnsi="Tahoma"/>
                <w:sz w:val="20"/>
              </w:rPr>
              <w:t>Commune</w:t>
            </w:r>
          </w:p>
        </w:tc>
        <w:tc>
          <w:tcPr>
            <w:tcW w:w="1920" w:type="dxa"/>
            <w:shd w:val="clear" w:color="auto" w:fill="FFFFFF"/>
          </w:tcPr>
          <w:p w14:paraId="1B284737" w14:textId="77777777" w:rsidR="002118C5" w:rsidRPr="00935785" w:rsidRDefault="002118C5" w:rsidP="00AF7331">
            <w:pPr>
              <w:pStyle w:val="Corpsdetexte"/>
              <w:ind w:right="-1"/>
              <w:rPr>
                <w:rFonts w:ascii="Tahoma" w:hAnsi="Tahoma"/>
                <w:sz w:val="20"/>
              </w:rPr>
            </w:pPr>
            <w:r w:rsidRPr="00935785">
              <w:rPr>
                <w:rFonts w:ascii="Tahoma" w:hAnsi="Tahoma"/>
                <w:sz w:val="20"/>
              </w:rPr>
              <w:t>Bâtiment (et intervenants)</w:t>
            </w:r>
          </w:p>
        </w:tc>
        <w:tc>
          <w:tcPr>
            <w:tcW w:w="1752" w:type="dxa"/>
            <w:shd w:val="clear" w:color="auto" w:fill="FFFFFF"/>
          </w:tcPr>
          <w:p w14:paraId="7340C5AB" w14:textId="77777777" w:rsidR="002118C5" w:rsidRPr="00935785" w:rsidRDefault="002118C5" w:rsidP="00AF7331">
            <w:pPr>
              <w:pStyle w:val="Corpsdetexte"/>
              <w:ind w:right="-1"/>
              <w:rPr>
                <w:rFonts w:ascii="Tahoma" w:hAnsi="Tahoma"/>
                <w:sz w:val="20"/>
              </w:rPr>
            </w:pPr>
            <w:r w:rsidRPr="00935785">
              <w:rPr>
                <w:rFonts w:ascii="Tahoma" w:hAnsi="Tahoma"/>
                <w:sz w:val="20"/>
              </w:rPr>
              <w:t>Equipementier ventilation (et intervenants)</w:t>
            </w:r>
          </w:p>
        </w:tc>
        <w:tc>
          <w:tcPr>
            <w:tcW w:w="1773" w:type="dxa"/>
            <w:shd w:val="clear" w:color="auto" w:fill="FFFFFF"/>
          </w:tcPr>
          <w:p w14:paraId="16EC3646" w14:textId="77777777" w:rsidR="002118C5" w:rsidRPr="00935785" w:rsidRDefault="002118C5" w:rsidP="00AF7331">
            <w:pPr>
              <w:pStyle w:val="Corpsdetexte"/>
              <w:ind w:right="-1"/>
              <w:rPr>
                <w:rFonts w:ascii="Tahoma" w:hAnsi="Tahoma"/>
                <w:sz w:val="20"/>
              </w:rPr>
            </w:pPr>
            <w:r w:rsidRPr="00935785">
              <w:rPr>
                <w:rFonts w:ascii="Tahoma" w:hAnsi="Tahoma"/>
                <w:sz w:val="20"/>
              </w:rPr>
              <w:t>Autre(s) (et intervenants)</w:t>
            </w:r>
          </w:p>
        </w:tc>
      </w:tr>
      <w:tr w:rsidR="001C5707" w:rsidRPr="00935785" w14:paraId="54F01F0E" w14:textId="77777777" w:rsidTr="00937852">
        <w:trPr>
          <w:gridAfter w:val="1"/>
          <w:wAfter w:w="10" w:type="dxa"/>
        </w:trPr>
        <w:tc>
          <w:tcPr>
            <w:tcW w:w="1950" w:type="dxa"/>
            <w:shd w:val="clear" w:color="auto" w:fill="FFFFFF"/>
          </w:tcPr>
          <w:p w14:paraId="0FC8BAB3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</w:rPr>
              <w:t>Lundi 17/</w:t>
            </w:r>
            <w:r w:rsidRPr="00935785">
              <w:rPr>
                <w:rFonts w:ascii="Tahoma" w:hAnsi="Tahoma"/>
                <w:sz w:val="22"/>
                <w:szCs w:val="22"/>
                <w:u w:val="single"/>
              </w:rPr>
              <w:t>02</w:t>
            </w:r>
          </w:p>
          <w:p w14:paraId="22AF217F" w14:textId="77777777" w:rsidR="00AD1CEE" w:rsidRDefault="00AD1CEE" w:rsidP="001C5707">
            <w:pPr>
              <w:pStyle w:val="Corpsdetexte"/>
              <w:ind w:right="-1"/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33A4CF04" w14:textId="77777777" w:rsidR="00AD1CEE" w:rsidRPr="00AD1CEE" w:rsidRDefault="00AD1CEE" w:rsidP="001C5707">
            <w:pPr>
              <w:pStyle w:val="Corpsdetexte"/>
              <w:ind w:right="-1"/>
              <w:rPr>
                <w:rFonts w:ascii="Tahoma" w:hAnsi="Tahoma"/>
                <w:b w:val="0"/>
                <w:bCs/>
                <w:sz w:val="22"/>
                <w:szCs w:val="22"/>
              </w:rPr>
            </w:pPr>
            <w:r w:rsidRPr="00AD1CEE">
              <w:rPr>
                <w:rFonts w:ascii="Tahoma" w:hAnsi="Tahoma"/>
                <w:b w:val="0"/>
                <w:bCs/>
                <w:sz w:val="22"/>
                <w:szCs w:val="22"/>
              </w:rPr>
              <w:t>SHC 10-</w:t>
            </w:r>
            <w:r>
              <w:rPr>
                <w:rFonts w:ascii="Tahoma" w:hAnsi="Tahoma"/>
                <w:b w:val="0"/>
                <w:bCs/>
                <w:sz w:val="22"/>
                <w:szCs w:val="22"/>
              </w:rPr>
              <w:t>0</w:t>
            </w:r>
            <w:r w:rsidRPr="00AD1CEE">
              <w:rPr>
                <w:rFonts w:ascii="Tahoma" w:hAnsi="Tahoma"/>
                <w:b w:val="0"/>
                <w:bCs/>
                <w:sz w:val="22"/>
                <w:szCs w:val="22"/>
              </w:rPr>
              <w:t>1 (var. chips)</w:t>
            </w:r>
          </w:p>
          <w:p w14:paraId="54A6AA0A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bCs/>
                <w:sz w:val="22"/>
                <w:szCs w:val="22"/>
              </w:rPr>
            </w:pPr>
          </w:p>
          <w:p w14:paraId="18D61674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bCs/>
                <w:sz w:val="22"/>
                <w:szCs w:val="22"/>
              </w:rPr>
            </w:pPr>
          </w:p>
          <w:p w14:paraId="68282B4B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Cs/>
                <w:sz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6811BD34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bCs/>
                <w:sz w:val="22"/>
                <w:szCs w:val="22"/>
              </w:rPr>
            </w:pPr>
            <w:r>
              <w:rPr>
                <w:rFonts w:ascii="Tahoma" w:hAnsi="Tahoma"/>
                <w:bCs/>
                <w:sz w:val="22"/>
                <w:szCs w:val="22"/>
              </w:rPr>
              <w:t>Eric Vandoorne</w:t>
            </w:r>
          </w:p>
          <w:p w14:paraId="0B944F62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 w:rsidRPr="00F968CC">
              <w:rPr>
                <w:rFonts w:ascii="Tahoma" w:hAnsi="Tahoma"/>
                <w:b w:val="0"/>
                <w:sz w:val="22"/>
                <w:szCs w:val="22"/>
              </w:rPr>
              <w:t>Stockage vra</w:t>
            </w:r>
            <w:r>
              <w:rPr>
                <w:rFonts w:ascii="Tahoma" w:hAnsi="Tahoma"/>
                <w:b w:val="0"/>
                <w:sz w:val="22"/>
                <w:szCs w:val="22"/>
              </w:rPr>
              <w:t>c</w:t>
            </w:r>
            <w:r w:rsidRPr="00F968CC">
              <w:rPr>
                <w:rFonts w:ascii="Tahoma" w:hAnsi="Tahoma"/>
                <w:b w:val="0"/>
                <w:sz w:val="22"/>
                <w:szCs w:val="22"/>
              </w:rPr>
              <w:t xml:space="preserve"> sur caillebottis</w:t>
            </w:r>
          </w:p>
          <w:p w14:paraId="53B60DC2" w14:textId="77777777" w:rsidR="00AD1CEE" w:rsidRPr="00935785" w:rsidRDefault="002C4EBA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2.0</w:t>
            </w:r>
            <w:r w:rsidR="00AD1CEE">
              <w:rPr>
                <w:rFonts w:ascii="Tahoma" w:hAnsi="Tahoma"/>
                <w:b w:val="0"/>
                <w:sz w:val="22"/>
                <w:szCs w:val="22"/>
              </w:rPr>
              <w:t>00 t</w:t>
            </w:r>
          </w:p>
        </w:tc>
        <w:tc>
          <w:tcPr>
            <w:tcW w:w="1341" w:type="dxa"/>
            <w:shd w:val="clear" w:color="auto" w:fill="FFFFFF"/>
          </w:tcPr>
          <w:p w14:paraId="0A3ABD4C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Haine St Pierre</w:t>
            </w:r>
          </w:p>
        </w:tc>
        <w:tc>
          <w:tcPr>
            <w:tcW w:w="1920" w:type="dxa"/>
            <w:shd w:val="clear" w:color="auto" w:fill="FFFFFF"/>
          </w:tcPr>
          <w:p w14:paraId="0A7CBCB8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Beeuwsaert (Didier Beeuwsaert)</w:t>
            </w:r>
          </w:p>
        </w:tc>
        <w:tc>
          <w:tcPr>
            <w:tcW w:w="1752" w:type="dxa"/>
            <w:shd w:val="clear" w:color="auto" w:fill="FFFFFF"/>
          </w:tcPr>
          <w:p w14:paraId="6E60837B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Vandoorne installatiebedrijf (Manu Vandoorne)</w:t>
            </w:r>
          </w:p>
        </w:tc>
        <w:tc>
          <w:tcPr>
            <w:tcW w:w="1773" w:type="dxa"/>
            <w:shd w:val="clear" w:color="auto" w:fill="FFFFFF"/>
          </w:tcPr>
          <w:p w14:paraId="07A0FF12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 xml:space="preserve"> Preventagri,</w:t>
            </w:r>
          </w:p>
          <w:p w14:paraId="466612E8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bCs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SKF (roulements et graissage</w:t>
            </w:r>
            <w:r w:rsidR="00DB32D6">
              <w:rPr>
                <w:rFonts w:ascii="Tahoma" w:hAnsi="Tahoma"/>
                <w:b w:val="0"/>
                <w:sz w:val="22"/>
                <w:szCs w:val="22"/>
              </w:rPr>
              <w:t xml:space="preserve"> / lubrification</w:t>
            </w:r>
            <w:r>
              <w:rPr>
                <w:rFonts w:ascii="Tahoma" w:hAnsi="Tahoma"/>
                <w:b w:val="0"/>
                <w:sz w:val="22"/>
                <w:szCs w:val="22"/>
              </w:rPr>
              <w:t>),</w:t>
            </w:r>
            <w:r w:rsidR="00DB32D6">
              <w:rPr>
                <w:rFonts w:ascii="Tahoma" w:hAnsi="Tahoma"/>
                <w:b w:val="0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 w:val="0"/>
                <w:sz w:val="22"/>
                <w:szCs w:val="22"/>
              </w:rPr>
              <w:t>Natagriwal</w:t>
            </w:r>
          </w:p>
        </w:tc>
      </w:tr>
      <w:tr w:rsidR="001C5707" w:rsidRPr="00935785" w14:paraId="23FFD20D" w14:textId="77777777" w:rsidTr="00937852">
        <w:trPr>
          <w:gridAfter w:val="1"/>
          <w:wAfter w:w="10" w:type="dxa"/>
        </w:trPr>
        <w:tc>
          <w:tcPr>
            <w:tcW w:w="1950" w:type="dxa"/>
            <w:shd w:val="clear" w:color="auto" w:fill="FFFFFF"/>
          </w:tcPr>
          <w:p w14:paraId="1AE42E96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Mar</w:t>
            </w:r>
            <w:r w:rsidRPr="00935785">
              <w:rPr>
                <w:rFonts w:ascii="Tahoma" w:hAnsi="Tahoma"/>
                <w:sz w:val="22"/>
                <w:szCs w:val="22"/>
              </w:rPr>
              <w:t xml:space="preserve">di </w:t>
            </w:r>
            <w:r>
              <w:rPr>
                <w:rFonts w:ascii="Tahoma" w:hAnsi="Tahoma"/>
                <w:sz w:val="22"/>
                <w:szCs w:val="22"/>
              </w:rPr>
              <w:t>18</w:t>
            </w:r>
            <w:r w:rsidRPr="00935785">
              <w:rPr>
                <w:rFonts w:ascii="Tahoma" w:hAnsi="Tahoma"/>
                <w:sz w:val="22"/>
                <w:szCs w:val="22"/>
                <w:u w:val="single"/>
              </w:rPr>
              <w:t>/02</w:t>
            </w:r>
          </w:p>
          <w:p w14:paraId="3EDBE372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</w:p>
          <w:p w14:paraId="14B153AD" w14:textId="77777777" w:rsidR="00AD1CEE" w:rsidRPr="00935785" w:rsidRDefault="00AD1CEE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Fontane</w:t>
            </w:r>
          </w:p>
        </w:tc>
        <w:tc>
          <w:tcPr>
            <w:tcW w:w="1560" w:type="dxa"/>
            <w:shd w:val="clear" w:color="auto" w:fill="FFFFFF"/>
          </w:tcPr>
          <w:p w14:paraId="71E3BD5B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Raphaël Bauche</w:t>
            </w:r>
          </w:p>
          <w:p w14:paraId="48E43E06" w14:textId="77777777" w:rsidR="001C5707" w:rsidRPr="00F968CC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 w:rsidRPr="00F968CC">
              <w:rPr>
                <w:rFonts w:ascii="Tahoma" w:hAnsi="Tahoma"/>
                <w:b w:val="0"/>
                <w:sz w:val="22"/>
                <w:szCs w:val="22"/>
              </w:rPr>
              <w:t>Stockage vra</w:t>
            </w:r>
            <w:r>
              <w:rPr>
                <w:rFonts w:ascii="Tahoma" w:hAnsi="Tahoma"/>
                <w:b w:val="0"/>
                <w:sz w:val="22"/>
                <w:szCs w:val="22"/>
              </w:rPr>
              <w:t>c</w:t>
            </w:r>
            <w:r w:rsidRPr="00F968CC">
              <w:rPr>
                <w:rFonts w:ascii="Tahoma" w:hAnsi="Tahoma"/>
                <w:b w:val="0"/>
                <w:sz w:val="22"/>
                <w:szCs w:val="22"/>
              </w:rPr>
              <w:t xml:space="preserve"> sur caillebottis</w:t>
            </w:r>
            <w:r w:rsidR="00AD1CEE">
              <w:rPr>
                <w:rFonts w:ascii="Tahoma" w:hAnsi="Tahoma"/>
                <w:b w:val="0"/>
                <w:sz w:val="22"/>
                <w:szCs w:val="22"/>
              </w:rPr>
              <w:t xml:space="preserve"> 2.500 et 5.000 t</w:t>
            </w:r>
          </w:p>
        </w:tc>
        <w:tc>
          <w:tcPr>
            <w:tcW w:w="1341" w:type="dxa"/>
            <w:shd w:val="clear" w:color="auto" w:fill="FFFFFF"/>
          </w:tcPr>
          <w:p w14:paraId="772C50A8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Hanret (Eghezée)</w:t>
            </w:r>
          </w:p>
        </w:tc>
        <w:tc>
          <w:tcPr>
            <w:tcW w:w="1920" w:type="dxa"/>
            <w:shd w:val="clear" w:color="auto" w:fill="FFFFFF"/>
          </w:tcPr>
          <w:p w14:paraId="7A1F2D1F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Naessens (Vincent Gerardy)</w:t>
            </w:r>
          </w:p>
        </w:tc>
        <w:tc>
          <w:tcPr>
            <w:tcW w:w="1752" w:type="dxa"/>
            <w:shd w:val="clear" w:color="auto" w:fill="FFFFFF"/>
          </w:tcPr>
          <w:p w14:paraId="1912F447" w14:textId="77777777" w:rsidR="001C5707" w:rsidRPr="00935785" w:rsidRDefault="00DB32D6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Omnivent</w:t>
            </w:r>
            <w:r w:rsidR="001C5707" w:rsidRPr="00935785">
              <w:rPr>
                <w:rFonts w:ascii="Tahoma" w:hAnsi="Tahoma"/>
                <w:b w:val="0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b w:val="0"/>
                <w:sz w:val="22"/>
                <w:szCs w:val="22"/>
              </w:rPr>
              <w:t>Dries Claes)</w:t>
            </w:r>
          </w:p>
        </w:tc>
        <w:tc>
          <w:tcPr>
            <w:tcW w:w="1773" w:type="dxa"/>
            <w:shd w:val="clear" w:color="auto" w:fill="FFFFFF"/>
          </w:tcPr>
          <w:p w14:paraId="0731FE92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SKF</w:t>
            </w:r>
            <w:r w:rsidR="00DB32D6">
              <w:rPr>
                <w:rFonts w:ascii="Tahoma" w:hAnsi="Tahoma"/>
                <w:b w:val="0"/>
                <w:sz w:val="22"/>
                <w:szCs w:val="22"/>
              </w:rPr>
              <w:t xml:space="preserve"> (roulements et graissage/lubrification</w:t>
            </w:r>
            <w:r>
              <w:rPr>
                <w:rFonts w:ascii="Tahoma" w:hAnsi="Tahoma"/>
                <w:b w:val="0"/>
                <w:sz w:val="22"/>
                <w:szCs w:val="22"/>
              </w:rPr>
              <w:t>, Natagriwal</w:t>
            </w:r>
          </w:p>
        </w:tc>
      </w:tr>
      <w:tr w:rsidR="001C5707" w:rsidRPr="00935785" w14:paraId="18DC0251" w14:textId="77777777" w:rsidTr="00937852">
        <w:trPr>
          <w:gridAfter w:val="1"/>
          <w:wAfter w:w="10" w:type="dxa"/>
        </w:trPr>
        <w:tc>
          <w:tcPr>
            <w:tcW w:w="1950" w:type="dxa"/>
            <w:shd w:val="clear" w:color="auto" w:fill="FFFFFF"/>
          </w:tcPr>
          <w:p w14:paraId="2829FA3E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</w:rPr>
              <w:t>Merc</w:t>
            </w:r>
            <w:r w:rsidRPr="00935785">
              <w:rPr>
                <w:rFonts w:ascii="Tahoma" w:hAnsi="Tahoma"/>
                <w:sz w:val="22"/>
                <w:szCs w:val="22"/>
              </w:rPr>
              <w:t xml:space="preserve">redi </w:t>
            </w:r>
            <w:r>
              <w:rPr>
                <w:rFonts w:ascii="Tahoma" w:hAnsi="Tahoma"/>
                <w:sz w:val="22"/>
                <w:szCs w:val="22"/>
              </w:rPr>
              <w:t>19</w:t>
            </w:r>
            <w:r w:rsidRPr="00935785">
              <w:rPr>
                <w:rFonts w:ascii="Tahoma" w:hAnsi="Tahoma"/>
                <w:sz w:val="22"/>
                <w:szCs w:val="22"/>
                <w:u w:val="single"/>
              </w:rPr>
              <w:t>/02</w:t>
            </w:r>
          </w:p>
          <w:p w14:paraId="6D71D4DE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bCs/>
                <w:sz w:val="22"/>
                <w:szCs w:val="22"/>
              </w:rPr>
            </w:pPr>
            <w:r>
              <w:rPr>
                <w:rFonts w:ascii="Tahoma" w:hAnsi="Tahoma"/>
                <w:b w:val="0"/>
                <w:bCs/>
                <w:sz w:val="22"/>
                <w:szCs w:val="22"/>
              </w:rPr>
              <w:t>Conso et plants, à l’Ethylène</w:t>
            </w:r>
          </w:p>
          <w:p w14:paraId="43003944" w14:textId="77777777" w:rsidR="00B4219B" w:rsidRPr="00935785" w:rsidRDefault="00B4219B" w:rsidP="001C5707">
            <w:pPr>
              <w:pStyle w:val="Corpsdetexte"/>
              <w:ind w:right="-1"/>
              <w:rPr>
                <w:rFonts w:ascii="Tahoma" w:hAnsi="Tahoma"/>
                <w:b w:val="0"/>
                <w:bCs/>
                <w:sz w:val="22"/>
                <w:szCs w:val="22"/>
              </w:rPr>
            </w:pPr>
            <w:r>
              <w:rPr>
                <w:rFonts w:ascii="Tahoma" w:hAnsi="Tahoma"/>
                <w:b w:val="0"/>
                <w:bCs/>
                <w:sz w:val="22"/>
                <w:szCs w:val="22"/>
              </w:rPr>
              <w:t>Fontane</w:t>
            </w:r>
          </w:p>
        </w:tc>
        <w:tc>
          <w:tcPr>
            <w:tcW w:w="1560" w:type="dxa"/>
            <w:shd w:val="clear" w:color="auto" w:fill="FFFFFF"/>
          </w:tcPr>
          <w:p w14:paraId="7AA1BFD7" w14:textId="77777777" w:rsidR="001C5707" w:rsidRDefault="001C5707" w:rsidP="001C5707">
            <w:pPr>
              <w:pStyle w:val="Corpsdetexte"/>
              <w:ind w:right="-1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Benoit Dejonckheere</w:t>
            </w:r>
          </w:p>
          <w:p w14:paraId="2A4988A7" w14:textId="77777777" w:rsidR="00AD1CEE" w:rsidRPr="00AD1CEE" w:rsidRDefault="00AD1CEE" w:rsidP="001C5707">
            <w:pPr>
              <w:pStyle w:val="Corpsdetexte"/>
              <w:ind w:right="-1"/>
              <w:rPr>
                <w:rFonts w:ascii="Tahoma" w:hAnsi="Tahoma"/>
                <w:b w:val="0"/>
                <w:bCs/>
                <w:sz w:val="22"/>
                <w:szCs w:val="22"/>
              </w:rPr>
            </w:pPr>
            <w:r w:rsidRPr="00AD1CEE">
              <w:rPr>
                <w:rFonts w:ascii="Tahoma" w:hAnsi="Tahoma"/>
                <w:b w:val="0"/>
                <w:bCs/>
                <w:sz w:val="22"/>
                <w:szCs w:val="22"/>
              </w:rPr>
              <w:t xml:space="preserve">2 bâtiments plants </w:t>
            </w:r>
            <w:r w:rsidR="002C4EBA">
              <w:rPr>
                <w:rFonts w:ascii="Tahoma" w:hAnsi="Tahoma"/>
                <w:b w:val="0"/>
                <w:bCs/>
                <w:sz w:val="22"/>
                <w:szCs w:val="22"/>
              </w:rPr>
              <w:t>« </w:t>
            </w:r>
            <w:r w:rsidRPr="00AD1CEE">
              <w:rPr>
                <w:rFonts w:ascii="Tahoma" w:hAnsi="Tahoma"/>
                <w:b w:val="0"/>
                <w:bCs/>
                <w:sz w:val="22"/>
                <w:szCs w:val="22"/>
              </w:rPr>
              <w:t>caisse frigo</w:t>
            </w:r>
            <w:r w:rsidR="002C4EBA">
              <w:rPr>
                <w:rFonts w:ascii="Tahoma" w:hAnsi="Tahoma"/>
                <w:b w:val="0"/>
                <w:bCs/>
                <w:sz w:val="22"/>
                <w:szCs w:val="22"/>
              </w:rPr>
              <w:t> »</w:t>
            </w:r>
            <w:r w:rsidRPr="00AD1CEE">
              <w:rPr>
                <w:rFonts w:ascii="Tahoma" w:hAnsi="Tahoma"/>
                <w:b w:val="0"/>
                <w:bCs/>
                <w:sz w:val="22"/>
                <w:szCs w:val="22"/>
              </w:rPr>
              <w:t xml:space="preserve"> et 2 bâtiments vrac sur caillebottis</w:t>
            </w:r>
          </w:p>
        </w:tc>
        <w:tc>
          <w:tcPr>
            <w:tcW w:w="1341" w:type="dxa"/>
            <w:shd w:val="clear" w:color="auto" w:fill="FFFFFF"/>
          </w:tcPr>
          <w:p w14:paraId="620C37B9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Haulchin</w:t>
            </w:r>
          </w:p>
        </w:tc>
        <w:tc>
          <w:tcPr>
            <w:tcW w:w="1920" w:type="dxa"/>
            <w:shd w:val="clear" w:color="auto" w:fill="FFFFFF"/>
          </w:tcPr>
          <w:p w14:paraId="09C291DF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Beaver Construct (Bas Vandewalle)</w:t>
            </w:r>
          </w:p>
        </w:tc>
        <w:tc>
          <w:tcPr>
            <w:tcW w:w="1752" w:type="dxa"/>
            <w:shd w:val="clear" w:color="auto" w:fill="FFFFFF"/>
          </w:tcPr>
          <w:p w14:paraId="0862CD70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b w:val="0"/>
                <w:sz w:val="22"/>
                <w:szCs w:val="22"/>
              </w:rPr>
              <w:t>Tolsma (Ruud Maat)</w:t>
            </w:r>
          </w:p>
          <w:p w14:paraId="517008B8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FFFFFF"/>
          </w:tcPr>
          <w:p w14:paraId="520B5C2D" w14:textId="77777777" w:rsidR="001C5707" w:rsidRPr="00935785" w:rsidRDefault="001C5707" w:rsidP="001C5707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/>
                <w:sz w:val="22"/>
                <w:szCs w:val="22"/>
              </w:rPr>
              <w:t>Downs</w:t>
            </w:r>
            <w:r w:rsidR="0047154E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/ Dubrulle</w:t>
            </w:r>
            <w:r>
              <w:rPr>
                <w:rFonts w:ascii="Tahoma" w:hAnsi="Tahoma" w:cs="Tahoma"/>
                <w:b w:val="0"/>
                <w:bCs/>
                <w:sz w:val="22"/>
                <w:szCs w:val="22"/>
              </w:rPr>
              <w:t>, Restrain</w:t>
            </w:r>
            <w:r w:rsidR="0047154E">
              <w:rPr>
                <w:rFonts w:ascii="Tahoma" w:hAnsi="Tahoma" w:cs="Tahoma"/>
                <w:b w:val="0"/>
                <w:bCs/>
                <w:sz w:val="22"/>
                <w:szCs w:val="22"/>
              </w:rPr>
              <w:t>, Natagriwal</w:t>
            </w:r>
          </w:p>
        </w:tc>
      </w:tr>
      <w:tr w:rsidR="002118C5" w:rsidRPr="00935785" w14:paraId="3CBF7244" w14:textId="77777777" w:rsidTr="00F20810">
        <w:trPr>
          <w:gridAfter w:val="1"/>
          <w:wAfter w:w="10" w:type="dxa"/>
          <w:trHeight w:val="652"/>
        </w:trPr>
        <w:tc>
          <w:tcPr>
            <w:tcW w:w="1950" w:type="dxa"/>
            <w:shd w:val="clear" w:color="auto" w:fill="FFFFFF"/>
          </w:tcPr>
          <w:p w14:paraId="4B519A58" w14:textId="77777777" w:rsidR="001C5707" w:rsidRPr="00F20810" w:rsidRDefault="001C5707" w:rsidP="002F28A5">
            <w:pPr>
              <w:pStyle w:val="Corpsdetexte"/>
              <w:ind w:right="-1"/>
              <w:rPr>
                <w:rFonts w:ascii="Tahoma" w:hAnsi="Tahoma"/>
                <w:sz w:val="22"/>
                <w:szCs w:val="22"/>
              </w:rPr>
            </w:pPr>
            <w:bookmarkStart w:id="0" w:name="_Hlk158035112"/>
            <w:r w:rsidRPr="001C5707">
              <w:rPr>
                <w:rFonts w:ascii="Tahoma" w:hAnsi="Tahoma"/>
                <w:sz w:val="22"/>
                <w:szCs w:val="22"/>
              </w:rPr>
              <w:t>Vendredi 28/02</w:t>
            </w:r>
          </w:p>
        </w:tc>
        <w:tc>
          <w:tcPr>
            <w:tcW w:w="1560" w:type="dxa"/>
            <w:shd w:val="clear" w:color="auto" w:fill="FFFFFF"/>
          </w:tcPr>
          <w:p w14:paraId="149AEF4C" w14:textId="77777777" w:rsidR="002118C5" w:rsidRPr="00935785" w:rsidRDefault="002118C5" w:rsidP="00D45B7D">
            <w:pPr>
              <w:pStyle w:val="Corpsdetexte"/>
              <w:ind w:right="-1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/>
          </w:tcPr>
          <w:p w14:paraId="16DAFB79" w14:textId="77777777" w:rsidR="002118C5" w:rsidRPr="00935785" w:rsidRDefault="002118C5" w:rsidP="002F28A5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FFFFFF"/>
          </w:tcPr>
          <w:p w14:paraId="69EE01A8" w14:textId="77777777" w:rsidR="002118C5" w:rsidRPr="00935785" w:rsidRDefault="002118C5" w:rsidP="002F28A5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FFFFFF"/>
          </w:tcPr>
          <w:p w14:paraId="6AC28CC7" w14:textId="77777777" w:rsidR="002118C5" w:rsidRPr="00935785" w:rsidRDefault="002118C5" w:rsidP="002F28A5">
            <w:pPr>
              <w:pStyle w:val="Corpsdetexte"/>
              <w:ind w:right="-1"/>
              <w:rPr>
                <w:rFonts w:ascii="Tahoma" w:hAnsi="Tahoma"/>
                <w:b w:val="0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FFFFFF"/>
          </w:tcPr>
          <w:p w14:paraId="449FAD12" w14:textId="77777777" w:rsidR="002118C5" w:rsidRPr="00935785" w:rsidRDefault="002118C5" w:rsidP="002F28A5">
            <w:pPr>
              <w:pStyle w:val="Corpsdetexte"/>
              <w:ind w:right="-1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</w:tr>
      <w:bookmarkEnd w:id="0"/>
    </w:tbl>
    <w:p w14:paraId="75A1E83A" w14:textId="77777777" w:rsidR="00030339" w:rsidRPr="00935785" w:rsidRDefault="002118C5" w:rsidP="00BF7D82">
      <w:pPr>
        <w:pStyle w:val="Corpsdetexte"/>
        <w:tabs>
          <w:tab w:val="left" w:pos="284"/>
          <w:tab w:val="left" w:pos="567"/>
        </w:tabs>
        <w:ind w:right="-1"/>
        <w:jc w:val="both"/>
        <w:rPr>
          <w:rFonts w:ascii="Tahoma" w:hAnsi="Tahoma"/>
          <w:b w:val="0"/>
          <w:sz w:val="22"/>
          <w:szCs w:val="22"/>
        </w:rPr>
      </w:pPr>
      <w:r w:rsidRPr="00935785">
        <w:rPr>
          <w:rFonts w:ascii="Tahoma" w:hAnsi="Tahoma"/>
          <w:b w:val="0"/>
          <w:sz w:val="22"/>
          <w:szCs w:val="22"/>
        </w:rPr>
        <w:br w:type="page"/>
      </w:r>
      <w:r w:rsidR="00221433" w:rsidRPr="00935785">
        <w:rPr>
          <w:rFonts w:ascii="Tahoma" w:hAnsi="Tahoma"/>
          <w:b w:val="0"/>
          <w:sz w:val="22"/>
          <w:szCs w:val="22"/>
        </w:rPr>
        <w:lastRenderedPageBreak/>
        <w:t>Comme chaque année</w:t>
      </w:r>
      <w:r w:rsidR="00030339" w:rsidRPr="00935785">
        <w:rPr>
          <w:rFonts w:ascii="Tahoma" w:hAnsi="Tahoma"/>
          <w:b w:val="0"/>
          <w:sz w:val="22"/>
          <w:szCs w:val="22"/>
        </w:rPr>
        <w:t>, la Fiwap vous invite à ses réunions "</w:t>
      </w:r>
      <w:r w:rsidR="00030339" w:rsidRPr="00935785">
        <w:rPr>
          <w:rFonts w:ascii="Tahoma" w:hAnsi="Tahoma"/>
          <w:sz w:val="22"/>
          <w:szCs w:val="22"/>
        </w:rPr>
        <w:t>coin</w:t>
      </w:r>
      <w:r w:rsidR="005B4FAC" w:rsidRPr="00935785">
        <w:rPr>
          <w:rFonts w:ascii="Tahoma" w:hAnsi="Tahoma"/>
          <w:sz w:val="22"/>
          <w:szCs w:val="22"/>
        </w:rPr>
        <w:t>s</w:t>
      </w:r>
      <w:r w:rsidR="00030339" w:rsidRPr="00935785">
        <w:rPr>
          <w:rFonts w:ascii="Tahoma" w:hAnsi="Tahoma"/>
          <w:sz w:val="22"/>
          <w:szCs w:val="22"/>
        </w:rPr>
        <w:t xml:space="preserve"> de hangar</w:t>
      </w:r>
      <w:r w:rsidR="005B4FAC" w:rsidRPr="00935785">
        <w:rPr>
          <w:rFonts w:ascii="Tahoma" w:hAnsi="Tahoma"/>
          <w:sz w:val="22"/>
          <w:szCs w:val="22"/>
        </w:rPr>
        <w:t>s</w:t>
      </w:r>
      <w:r w:rsidR="0059713E" w:rsidRPr="00935785">
        <w:rPr>
          <w:rFonts w:ascii="Tahoma" w:hAnsi="Tahoma"/>
          <w:b w:val="0"/>
          <w:sz w:val="22"/>
          <w:szCs w:val="22"/>
        </w:rPr>
        <w:t xml:space="preserve">" </w:t>
      </w:r>
      <w:r w:rsidR="00733A7B" w:rsidRPr="00935785">
        <w:rPr>
          <w:rFonts w:ascii="Tahoma" w:hAnsi="Tahoma"/>
          <w:b w:val="0"/>
          <w:sz w:val="22"/>
          <w:szCs w:val="22"/>
        </w:rPr>
        <w:t xml:space="preserve">en </w:t>
      </w:r>
      <w:r w:rsidR="00312AB5" w:rsidRPr="00935785">
        <w:rPr>
          <w:rFonts w:ascii="Tahoma" w:hAnsi="Tahoma"/>
          <w:b w:val="0"/>
          <w:sz w:val="22"/>
          <w:szCs w:val="22"/>
        </w:rPr>
        <w:t>février.</w:t>
      </w:r>
    </w:p>
    <w:p w14:paraId="5F56E15E" w14:textId="77777777" w:rsidR="00A6678F" w:rsidRPr="00935785" w:rsidRDefault="00A6678F" w:rsidP="00BF7D82">
      <w:pPr>
        <w:pStyle w:val="Corpsdetexte"/>
        <w:ind w:right="-1"/>
        <w:jc w:val="both"/>
        <w:rPr>
          <w:rFonts w:ascii="Tahoma" w:hAnsi="Tahoma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ook w:val="01E0" w:firstRow="1" w:lastRow="1" w:firstColumn="1" w:lastColumn="1" w:noHBand="0" w:noVBand="0"/>
      </w:tblPr>
      <w:tblGrid>
        <w:gridCol w:w="10877"/>
      </w:tblGrid>
      <w:tr w:rsidR="005D5573" w:rsidRPr="00935785" w14:paraId="56A2FFB6" w14:textId="77777777">
        <w:tc>
          <w:tcPr>
            <w:tcW w:w="11027" w:type="dxa"/>
            <w:shd w:val="clear" w:color="auto" w:fill="A8D08D"/>
          </w:tcPr>
          <w:p w14:paraId="2310CD5C" w14:textId="77777777" w:rsidR="005D5573" w:rsidRPr="00935785" w:rsidRDefault="005D5573" w:rsidP="00BF7D82">
            <w:pPr>
              <w:pStyle w:val="Corpsdetexte"/>
              <w:ind w:right="-1"/>
              <w:jc w:val="both"/>
              <w:rPr>
                <w:rFonts w:ascii="Tahoma" w:hAnsi="Tahoma"/>
                <w:color w:val="FFFFFF"/>
                <w:sz w:val="22"/>
                <w:szCs w:val="22"/>
              </w:rPr>
            </w:pPr>
          </w:p>
        </w:tc>
      </w:tr>
    </w:tbl>
    <w:p w14:paraId="4638D949" w14:textId="77777777" w:rsidR="005D5573" w:rsidRPr="00935785" w:rsidRDefault="005D5573" w:rsidP="00BF7D82">
      <w:pPr>
        <w:pStyle w:val="Corpsdetexte"/>
        <w:ind w:right="-1"/>
        <w:jc w:val="both"/>
        <w:rPr>
          <w:rFonts w:ascii="Tahoma" w:hAnsi="Tahoma"/>
          <w:b w:val="0"/>
          <w:color w:val="FFFFFF"/>
          <w:sz w:val="22"/>
          <w:szCs w:val="22"/>
        </w:rPr>
      </w:pPr>
    </w:p>
    <w:p w14:paraId="0DF49C24" w14:textId="53263649" w:rsidR="00030339" w:rsidRPr="00935785" w:rsidRDefault="00A6678F" w:rsidP="00BF7D82">
      <w:pPr>
        <w:pStyle w:val="Corpsdetexte"/>
        <w:ind w:right="-1" w:firstLine="360"/>
        <w:jc w:val="both"/>
        <w:rPr>
          <w:rFonts w:ascii="Tahoma" w:hAnsi="Tahoma"/>
          <w:b w:val="0"/>
          <w:sz w:val="22"/>
          <w:szCs w:val="22"/>
        </w:rPr>
      </w:pPr>
      <w:r w:rsidRPr="00935785">
        <w:rPr>
          <w:rFonts w:ascii="Tahoma" w:hAnsi="Tahoma"/>
          <w:b w:val="0"/>
          <w:sz w:val="22"/>
          <w:szCs w:val="22"/>
        </w:rPr>
        <w:t>Ils se dérouleront</w:t>
      </w:r>
      <w:r w:rsidR="00030339" w:rsidRPr="00935785">
        <w:rPr>
          <w:rFonts w:ascii="Tahoma" w:hAnsi="Tahoma"/>
          <w:sz w:val="22"/>
          <w:szCs w:val="22"/>
        </w:rPr>
        <w:t xml:space="preserve"> </w:t>
      </w:r>
      <w:r w:rsidR="00030339" w:rsidRPr="00935785">
        <w:rPr>
          <w:rFonts w:ascii="Tahoma" w:hAnsi="Tahoma"/>
          <w:b w:val="0"/>
          <w:sz w:val="22"/>
          <w:szCs w:val="22"/>
        </w:rPr>
        <w:t xml:space="preserve">aux </w:t>
      </w:r>
      <w:r w:rsidR="00AD1CEE">
        <w:rPr>
          <w:rFonts w:ascii="Tahoma" w:hAnsi="Tahoma"/>
          <w:b w:val="0"/>
          <w:sz w:val="22"/>
          <w:szCs w:val="22"/>
        </w:rPr>
        <w:t>3</w:t>
      </w:r>
      <w:r w:rsidR="00030339" w:rsidRPr="00935785">
        <w:rPr>
          <w:rFonts w:ascii="Tahoma" w:hAnsi="Tahoma"/>
          <w:b w:val="0"/>
          <w:sz w:val="22"/>
          <w:szCs w:val="22"/>
        </w:rPr>
        <w:t xml:space="preserve"> dates et lieux suivants </w:t>
      </w:r>
      <w:r w:rsidR="00AD1CEE">
        <w:rPr>
          <w:rFonts w:ascii="Tahoma" w:hAnsi="Tahoma"/>
          <w:b w:val="0"/>
          <w:sz w:val="22"/>
          <w:szCs w:val="22"/>
        </w:rPr>
        <w:t>(</w:t>
      </w:r>
      <w:r w:rsidR="008F6BAF">
        <w:rPr>
          <w:rFonts w:ascii="Tahoma" w:hAnsi="Tahoma"/>
          <w:b w:val="0"/>
          <w:sz w:val="22"/>
          <w:szCs w:val="22"/>
        </w:rPr>
        <w:t xml:space="preserve">le </w:t>
      </w:r>
      <w:r w:rsidR="00AD1CEE">
        <w:rPr>
          <w:rFonts w:ascii="Tahoma" w:hAnsi="Tahoma"/>
          <w:b w:val="0"/>
          <w:sz w:val="22"/>
          <w:szCs w:val="22"/>
        </w:rPr>
        <w:t xml:space="preserve">lieu </w:t>
      </w:r>
      <w:r w:rsidR="00926A43">
        <w:rPr>
          <w:rFonts w:ascii="Tahoma" w:hAnsi="Tahoma"/>
          <w:b w:val="0"/>
          <w:sz w:val="22"/>
          <w:szCs w:val="22"/>
        </w:rPr>
        <w:t xml:space="preserve">du </w:t>
      </w:r>
      <w:r w:rsidR="00AD1CEE">
        <w:rPr>
          <w:rFonts w:ascii="Tahoma" w:hAnsi="Tahoma"/>
          <w:b w:val="0"/>
          <w:sz w:val="22"/>
          <w:szCs w:val="22"/>
        </w:rPr>
        <w:t>4</w:t>
      </w:r>
      <w:r w:rsidR="00AD1CEE" w:rsidRPr="00AD1CEE">
        <w:rPr>
          <w:rFonts w:ascii="Tahoma" w:hAnsi="Tahoma"/>
          <w:b w:val="0"/>
          <w:sz w:val="22"/>
          <w:szCs w:val="22"/>
          <w:vertAlign w:val="superscript"/>
        </w:rPr>
        <w:t>ième</w:t>
      </w:r>
      <w:r w:rsidR="00AD1CEE">
        <w:rPr>
          <w:rFonts w:ascii="Tahoma" w:hAnsi="Tahoma"/>
          <w:b w:val="0"/>
          <w:sz w:val="22"/>
          <w:szCs w:val="22"/>
        </w:rPr>
        <w:t xml:space="preserve"> CdeH sera communiqué ultérieurement) </w:t>
      </w:r>
      <w:r w:rsidR="00030339" w:rsidRPr="00935785">
        <w:rPr>
          <w:rFonts w:ascii="Tahoma" w:hAnsi="Tahoma"/>
          <w:b w:val="0"/>
          <w:sz w:val="22"/>
          <w:szCs w:val="22"/>
        </w:rPr>
        <w:t>avec</w:t>
      </w:r>
      <w:r w:rsidR="00157725" w:rsidRPr="00935785">
        <w:rPr>
          <w:rFonts w:ascii="Tahoma" w:hAnsi="Tahoma"/>
          <w:b w:val="0"/>
          <w:sz w:val="22"/>
          <w:szCs w:val="22"/>
        </w:rPr>
        <w:t>, un rendez-vous</w:t>
      </w:r>
      <w:r w:rsidR="00030339" w:rsidRPr="00935785">
        <w:rPr>
          <w:rFonts w:ascii="Tahoma" w:hAnsi="Tahoma"/>
          <w:sz w:val="22"/>
          <w:szCs w:val="22"/>
        </w:rPr>
        <w:t xml:space="preserve"> :</w:t>
      </w:r>
    </w:p>
    <w:p w14:paraId="7C16C3A7" w14:textId="77777777" w:rsidR="00A2429A" w:rsidRPr="00935785" w:rsidRDefault="00A2429A" w:rsidP="00BF7D82">
      <w:pPr>
        <w:pStyle w:val="Corpsdetexte"/>
        <w:ind w:right="-1"/>
        <w:jc w:val="both"/>
        <w:rPr>
          <w:rFonts w:ascii="Tahoma" w:hAnsi="Tahoma"/>
          <w:sz w:val="22"/>
          <w:szCs w:val="22"/>
        </w:rPr>
      </w:pPr>
    </w:p>
    <w:p w14:paraId="105CCED0" w14:textId="77777777" w:rsidR="0082655C" w:rsidRPr="00A642C7" w:rsidRDefault="001E20B7" w:rsidP="00BF7D82">
      <w:pPr>
        <w:pStyle w:val="Corpsdetexte"/>
        <w:numPr>
          <w:ilvl w:val="0"/>
          <w:numId w:val="26"/>
        </w:numPr>
        <w:ind w:left="567" w:right="-1"/>
        <w:jc w:val="both"/>
        <w:rPr>
          <w:rFonts w:ascii="Tahoma" w:hAnsi="Tahoma"/>
          <w:sz w:val="22"/>
          <w:szCs w:val="22"/>
        </w:rPr>
      </w:pPr>
      <w:r w:rsidRPr="00935785">
        <w:rPr>
          <w:rFonts w:ascii="Tahoma" w:hAnsi="Tahoma"/>
          <w:i/>
          <w:iCs/>
          <w:color w:val="ED7D31"/>
          <w:szCs w:val="24"/>
        </w:rPr>
        <w:t>1</w:t>
      </w:r>
      <w:r w:rsidR="00A642C7">
        <w:rPr>
          <w:rFonts w:ascii="Tahoma" w:hAnsi="Tahoma"/>
          <w:sz w:val="22"/>
          <w:szCs w:val="22"/>
        </w:rPr>
        <w:t xml:space="preserve">. </w:t>
      </w:r>
      <w:r w:rsidRPr="00A642C7">
        <w:rPr>
          <w:rFonts w:ascii="Tahoma" w:hAnsi="Tahoma"/>
          <w:i/>
          <w:iCs/>
          <w:color w:val="ED7D31"/>
          <w:szCs w:val="24"/>
        </w:rPr>
        <w:t xml:space="preserve"> </w:t>
      </w:r>
      <w:r w:rsidR="003D0E57" w:rsidRPr="00A642C7">
        <w:rPr>
          <w:rFonts w:ascii="Tahoma" w:hAnsi="Tahoma"/>
          <w:i/>
          <w:iCs/>
          <w:color w:val="ED7D31"/>
          <w:szCs w:val="24"/>
        </w:rPr>
        <w:t>Lun</w:t>
      </w:r>
      <w:r w:rsidR="001F6313" w:rsidRPr="00A642C7">
        <w:rPr>
          <w:rFonts w:ascii="Tahoma" w:hAnsi="Tahoma"/>
          <w:i/>
          <w:iCs/>
          <w:color w:val="ED7D31"/>
          <w:szCs w:val="24"/>
        </w:rPr>
        <w:t xml:space="preserve">di </w:t>
      </w:r>
      <w:r w:rsidR="003D0E57" w:rsidRPr="00A642C7">
        <w:rPr>
          <w:rFonts w:ascii="Tahoma" w:hAnsi="Tahoma"/>
          <w:i/>
          <w:iCs/>
          <w:color w:val="ED7D31"/>
          <w:szCs w:val="24"/>
        </w:rPr>
        <w:t>17</w:t>
      </w:r>
      <w:r w:rsidR="0082655C" w:rsidRPr="00A642C7">
        <w:rPr>
          <w:rFonts w:ascii="Tahoma" w:hAnsi="Tahoma"/>
          <w:i/>
          <w:iCs/>
          <w:color w:val="ED7D31"/>
          <w:szCs w:val="24"/>
        </w:rPr>
        <w:t xml:space="preserve"> février à 13h30 précises chez :</w:t>
      </w:r>
      <w:r w:rsidR="00602187" w:rsidRPr="00A642C7">
        <w:rPr>
          <w:rFonts w:ascii="Tahoma" w:hAnsi="Tahoma"/>
          <w:i/>
          <w:iCs/>
          <w:color w:val="ED7D31"/>
          <w:szCs w:val="24"/>
        </w:rPr>
        <w:t xml:space="preserve"> </w:t>
      </w:r>
    </w:p>
    <w:p w14:paraId="5376BFD4" w14:textId="77777777" w:rsidR="0082655C" w:rsidRPr="00935785" w:rsidRDefault="0082655C" w:rsidP="00BF7D82">
      <w:pPr>
        <w:pStyle w:val="Corpsdetexte"/>
        <w:tabs>
          <w:tab w:val="num" w:pos="567"/>
        </w:tabs>
        <w:ind w:left="-142" w:right="-1"/>
        <w:jc w:val="both"/>
        <w:rPr>
          <w:rFonts w:ascii="Tahoma" w:hAnsi="Tahoma"/>
          <w:sz w:val="20"/>
          <w:u w:val="single"/>
        </w:rPr>
      </w:pPr>
    </w:p>
    <w:p w14:paraId="0DA9FFAF" w14:textId="7E52A6D2" w:rsidR="0078020A" w:rsidRPr="00935785" w:rsidRDefault="002E2AD8" w:rsidP="00BF7D82">
      <w:pPr>
        <w:pStyle w:val="Corpsdetexte"/>
        <w:numPr>
          <w:ilvl w:val="0"/>
          <w:numId w:val="31"/>
        </w:numPr>
        <w:ind w:right="-1"/>
        <w:jc w:val="both"/>
        <w:rPr>
          <w:rFonts w:ascii="Tahoma" w:hAnsi="Tahoma"/>
          <w:bCs/>
          <w:sz w:val="22"/>
          <w:szCs w:val="22"/>
        </w:rPr>
      </w:pPr>
      <w:r w:rsidRPr="00935785">
        <w:rPr>
          <w:rFonts w:ascii="Tahoma" w:hAnsi="Tahoma"/>
          <w:b w:val="0"/>
          <w:sz w:val="22"/>
          <w:szCs w:val="22"/>
        </w:rPr>
        <w:t>M</w:t>
      </w:r>
      <w:r w:rsidR="00B47A77" w:rsidRPr="00935785">
        <w:rPr>
          <w:rFonts w:ascii="Tahoma" w:hAnsi="Tahoma"/>
          <w:b w:val="0"/>
          <w:sz w:val="22"/>
          <w:szCs w:val="22"/>
        </w:rPr>
        <w:t>onsieur</w:t>
      </w:r>
      <w:r w:rsidR="0047154E">
        <w:rPr>
          <w:rFonts w:ascii="Tahoma" w:hAnsi="Tahoma"/>
          <w:b w:val="0"/>
          <w:sz w:val="22"/>
          <w:szCs w:val="22"/>
        </w:rPr>
        <w:t xml:space="preserve"> et Madame</w:t>
      </w:r>
      <w:r w:rsidR="006D0405" w:rsidRPr="00935785">
        <w:rPr>
          <w:rFonts w:ascii="Tahoma" w:hAnsi="Tahoma"/>
          <w:b w:val="0"/>
          <w:sz w:val="22"/>
          <w:szCs w:val="22"/>
        </w:rPr>
        <w:t xml:space="preserve"> </w:t>
      </w:r>
      <w:r w:rsidR="0064110A">
        <w:rPr>
          <w:rFonts w:ascii="Tahoma" w:hAnsi="Tahoma"/>
          <w:bCs/>
          <w:sz w:val="22"/>
          <w:szCs w:val="22"/>
        </w:rPr>
        <w:t>Eric Vandoorne</w:t>
      </w:r>
      <w:r w:rsidR="0047154E">
        <w:rPr>
          <w:rFonts w:ascii="Tahoma" w:hAnsi="Tahoma"/>
          <w:bCs/>
          <w:sz w:val="22"/>
          <w:szCs w:val="22"/>
        </w:rPr>
        <w:t xml:space="preserve"> </w:t>
      </w:r>
      <w:r w:rsidR="00BF7D82">
        <w:rPr>
          <w:rFonts w:ascii="Tahoma" w:hAnsi="Tahoma"/>
          <w:bCs/>
          <w:sz w:val="22"/>
          <w:szCs w:val="22"/>
        </w:rPr>
        <w:t>–</w:t>
      </w:r>
      <w:r w:rsidR="0047154E">
        <w:rPr>
          <w:rFonts w:ascii="Tahoma" w:hAnsi="Tahoma"/>
          <w:bCs/>
          <w:sz w:val="22"/>
          <w:szCs w:val="22"/>
        </w:rPr>
        <w:t xml:space="preserve"> Dupont</w:t>
      </w:r>
      <w:r w:rsidR="00BF7D82">
        <w:rPr>
          <w:rFonts w:ascii="Tahoma" w:hAnsi="Tahoma"/>
          <w:bCs/>
          <w:sz w:val="22"/>
          <w:szCs w:val="22"/>
        </w:rPr>
        <w:t xml:space="preserve"> </w:t>
      </w:r>
      <w:r w:rsidR="006E1A04" w:rsidRPr="00935785">
        <w:rPr>
          <w:rFonts w:ascii="Tahoma" w:hAnsi="Tahoma"/>
          <w:b w:val="0"/>
          <w:sz w:val="22"/>
          <w:szCs w:val="22"/>
        </w:rPr>
        <w:t>:</w:t>
      </w:r>
      <w:r w:rsidR="00B47A77" w:rsidRPr="00935785">
        <w:rPr>
          <w:rFonts w:ascii="Tahoma" w:hAnsi="Tahoma"/>
          <w:b w:val="0"/>
          <w:sz w:val="22"/>
          <w:szCs w:val="22"/>
        </w:rPr>
        <w:t xml:space="preserve"> </w:t>
      </w:r>
      <w:r w:rsidR="0047154E">
        <w:rPr>
          <w:rFonts w:ascii="Tahoma" w:hAnsi="Tahoma"/>
          <w:b w:val="0"/>
          <w:sz w:val="22"/>
          <w:szCs w:val="22"/>
        </w:rPr>
        <w:t>avenue Léopold III, 304 (derrière le n° 387 !)</w:t>
      </w:r>
      <w:r w:rsidR="002246EC" w:rsidRPr="00935785">
        <w:rPr>
          <w:rFonts w:ascii="Tahoma" w:hAnsi="Tahoma"/>
          <w:b w:val="0"/>
          <w:sz w:val="22"/>
          <w:szCs w:val="22"/>
        </w:rPr>
        <w:t xml:space="preserve">, à </w:t>
      </w:r>
      <w:r w:rsidR="0064110A">
        <w:rPr>
          <w:rFonts w:ascii="Tahoma" w:hAnsi="Tahoma"/>
          <w:bCs/>
          <w:sz w:val="22"/>
          <w:szCs w:val="22"/>
        </w:rPr>
        <w:t xml:space="preserve">7100 </w:t>
      </w:r>
      <w:r w:rsidR="0047154E">
        <w:rPr>
          <w:rFonts w:ascii="Tahoma" w:hAnsi="Tahoma"/>
          <w:bCs/>
          <w:sz w:val="22"/>
          <w:szCs w:val="22"/>
        </w:rPr>
        <w:t xml:space="preserve">Péronnes lez Binche. </w:t>
      </w:r>
      <w:r w:rsidR="0047154E" w:rsidRPr="0047154E">
        <w:rPr>
          <w:rFonts w:ascii="Tahoma" w:hAnsi="Tahoma"/>
          <w:b w:val="0"/>
          <w:sz w:val="22"/>
          <w:szCs w:val="22"/>
        </w:rPr>
        <w:t>Un bel exemple d’intégration paysagère du bâtiment grâce à la haie plantée par Eric !</w:t>
      </w:r>
    </w:p>
    <w:p w14:paraId="4DC2A3FB" w14:textId="77777777" w:rsidR="006E1A04" w:rsidRPr="00AD1CEE" w:rsidRDefault="001E20B7" w:rsidP="00BF7D82">
      <w:pPr>
        <w:pStyle w:val="Corpsdetexte"/>
        <w:numPr>
          <w:ilvl w:val="0"/>
          <w:numId w:val="31"/>
        </w:numPr>
        <w:ind w:right="-1"/>
        <w:jc w:val="both"/>
        <w:rPr>
          <w:rFonts w:ascii="Tahoma" w:hAnsi="Tahoma"/>
          <w:b w:val="0"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</w:rPr>
        <w:t>I</w:t>
      </w:r>
      <w:r w:rsidR="00C61529" w:rsidRPr="00AD1CEE">
        <w:rPr>
          <w:rFonts w:ascii="Tahoma" w:hAnsi="Tahoma"/>
          <w:b w:val="0"/>
          <w:sz w:val="22"/>
          <w:szCs w:val="22"/>
        </w:rPr>
        <w:t>n</w:t>
      </w:r>
      <w:r w:rsidR="005D0DC2" w:rsidRPr="00AD1CEE">
        <w:rPr>
          <w:rFonts w:ascii="Tahoma" w:hAnsi="Tahoma"/>
          <w:b w:val="0"/>
          <w:sz w:val="22"/>
          <w:szCs w:val="22"/>
        </w:rPr>
        <w:t>tro</w:t>
      </w:r>
      <w:r w:rsidR="00C61529" w:rsidRPr="00AD1CEE">
        <w:rPr>
          <w:rFonts w:ascii="Tahoma" w:hAnsi="Tahoma"/>
          <w:b w:val="0"/>
          <w:sz w:val="22"/>
          <w:szCs w:val="22"/>
        </w:rPr>
        <w:t xml:space="preserve"> de </w:t>
      </w:r>
      <w:r w:rsidR="00C61529" w:rsidRPr="00AD1CEE">
        <w:rPr>
          <w:rFonts w:ascii="Tahoma" w:hAnsi="Tahoma"/>
          <w:sz w:val="22"/>
          <w:szCs w:val="22"/>
        </w:rPr>
        <w:t>Daniel Ryckmans (Fiwap)</w:t>
      </w:r>
    </w:p>
    <w:p w14:paraId="3F19B1FF" w14:textId="77777777" w:rsidR="00A33D80" w:rsidRPr="00AD1CEE" w:rsidRDefault="00A578E1" w:rsidP="00BF7D82">
      <w:pPr>
        <w:pStyle w:val="Corpsdetexte"/>
        <w:numPr>
          <w:ilvl w:val="0"/>
          <w:numId w:val="31"/>
        </w:numPr>
        <w:ind w:right="-1"/>
        <w:jc w:val="both"/>
        <w:rPr>
          <w:rFonts w:ascii="Tahoma" w:hAnsi="Tahoma"/>
          <w:b w:val="0"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  <w:u w:val="single"/>
        </w:rPr>
        <w:t>Type de hangar</w:t>
      </w:r>
      <w:r w:rsidRPr="00AD1CEE">
        <w:rPr>
          <w:rFonts w:ascii="Tahoma" w:hAnsi="Tahoma"/>
          <w:b w:val="0"/>
          <w:sz w:val="22"/>
          <w:szCs w:val="22"/>
        </w:rPr>
        <w:t xml:space="preserve"> : </w:t>
      </w:r>
      <w:r w:rsidR="00A33D80" w:rsidRPr="00AD1CEE">
        <w:rPr>
          <w:rFonts w:ascii="Tahoma" w:hAnsi="Tahoma"/>
          <w:b w:val="0"/>
          <w:sz w:val="22"/>
          <w:szCs w:val="22"/>
        </w:rPr>
        <w:t xml:space="preserve">hangar </w:t>
      </w:r>
      <w:r w:rsidR="00366DFF" w:rsidRPr="00AD1CEE">
        <w:rPr>
          <w:rFonts w:ascii="Tahoma" w:hAnsi="Tahoma"/>
          <w:bCs/>
          <w:sz w:val="22"/>
          <w:szCs w:val="22"/>
        </w:rPr>
        <w:t>Beeuwsaert</w:t>
      </w:r>
      <w:r w:rsidR="001B7EB8" w:rsidRPr="00AD1CEE">
        <w:rPr>
          <w:rFonts w:ascii="Tahoma" w:hAnsi="Tahoma"/>
          <w:bCs/>
          <w:sz w:val="22"/>
          <w:szCs w:val="22"/>
        </w:rPr>
        <w:t xml:space="preserve"> </w:t>
      </w:r>
      <w:r w:rsidR="00A33D80" w:rsidRPr="00AD1CEE">
        <w:rPr>
          <w:rFonts w:ascii="Tahoma" w:hAnsi="Tahoma"/>
          <w:b w:val="0"/>
          <w:sz w:val="22"/>
          <w:szCs w:val="22"/>
        </w:rPr>
        <w:t xml:space="preserve">de </w:t>
      </w:r>
      <w:r w:rsidR="0047154E">
        <w:rPr>
          <w:rFonts w:ascii="Tahoma" w:hAnsi="Tahoma"/>
          <w:b w:val="0"/>
          <w:sz w:val="22"/>
          <w:szCs w:val="22"/>
        </w:rPr>
        <w:t>2.0</w:t>
      </w:r>
      <w:r w:rsidR="00AD1CEE" w:rsidRPr="00AD1CEE">
        <w:rPr>
          <w:rFonts w:ascii="Tahoma" w:hAnsi="Tahoma"/>
          <w:b w:val="0"/>
          <w:sz w:val="22"/>
          <w:szCs w:val="22"/>
        </w:rPr>
        <w:t>00</w:t>
      </w:r>
      <w:r w:rsidR="008F6BAF">
        <w:rPr>
          <w:rFonts w:ascii="Tahoma" w:hAnsi="Tahoma"/>
          <w:b w:val="0"/>
          <w:sz w:val="22"/>
          <w:szCs w:val="22"/>
        </w:rPr>
        <w:t xml:space="preserve"> </w:t>
      </w:r>
      <w:r w:rsidR="00AD1CEE" w:rsidRPr="00AD1CEE">
        <w:rPr>
          <w:rFonts w:ascii="Tahoma" w:hAnsi="Tahoma"/>
          <w:b w:val="0"/>
          <w:sz w:val="22"/>
          <w:szCs w:val="22"/>
        </w:rPr>
        <w:t>t</w:t>
      </w:r>
      <w:r w:rsidR="00A33D80" w:rsidRPr="00AD1CEE">
        <w:rPr>
          <w:rFonts w:ascii="Tahoma" w:hAnsi="Tahoma"/>
          <w:b w:val="0"/>
          <w:sz w:val="22"/>
          <w:szCs w:val="22"/>
        </w:rPr>
        <w:t xml:space="preserve"> </w:t>
      </w:r>
      <w:r w:rsidR="00285FBA" w:rsidRPr="00AD1CEE">
        <w:rPr>
          <w:rFonts w:ascii="Tahoma" w:hAnsi="Tahoma"/>
          <w:b w:val="0"/>
          <w:sz w:val="22"/>
          <w:szCs w:val="22"/>
        </w:rPr>
        <w:t xml:space="preserve">de </w:t>
      </w:r>
      <w:r w:rsidR="00DB32D6">
        <w:rPr>
          <w:rFonts w:ascii="Tahoma" w:hAnsi="Tahoma"/>
          <w:b w:val="0"/>
          <w:sz w:val="22"/>
          <w:szCs w:val="22"/>
        </w:rPr>
        <w:t>SHC 10–01 (pour Croky)</w:t>
      </w:r>
      <w:r w:rsidR="00285FBA" w:rsidRPr="00AD1CEE">
        <w:rPr>
          <w:rFonts w:ascii="Tahoma" w:hAnsi="Tahoma"/>
          <w:b w:val="0"/>
          <w:sz w:val="22"/>
          <w:szCs w:val="22"/>
        </w:rPr>
        <w:t xml:space="preserve"> </w:t>
      </w:r>
      <w:r w:rsidR="00A33D80" w:rsidRPr="00AD1CEE">
        <w:rPr>
          <w:rFonts w:ascii="Tahoma" w:hAnsi="Tahoma"/>
          <w:b w:val="0"/>
          <w:sz w:val="22"/>
          <w:szCs w:val="22"/>
        </w:rPr>
        <w:t>sur caillebottis</w:t>
      </w:r>
      <w:r w:rsidR="00285FBA" w:rsidRPr="00AD1CEE">
        <w:rPr>
          <w:rFonts w:ascii="Tahoma" w:hAnsi="Tahoma"/>
          <w:b w:val="0"/>
          <w:sz w:val="22"/>
          <w:szCs w:val="22"/>
        </w:rPr>
        <w:t>.</w:t>
      </w:r>
      <w:r w:rsidR="00A33D80" w:rsidRPr="00AD1CEE">
        <w:rPr>
          <w:rFonts w:ascii="Tahoma" w:hAnsi="Tahoma"/>
          <w:b w:val="0"/>
          <w:sz w:val="22"/>
          <w:szCs w:val="22"/>
        </w:rPr>
        <w:t xml:space="preserve"> </w:t>
      </w:r>
      <w:r w:rsidR="004E34EB" w:rsidRPr="00AD1CEE">
        <w:rPr>
          <w:rFonts w:ascii="Tahoma" w:hAnsi="Tahoma"/>
          <w:b w:val="0"/>
          <w:sz w:val="22"/>
          <w:szCs w:val="22"/>
        </w:rPr>
        <w:t>E</w:t>
      </w:r>
      <w:r w:rsidR="00A33D80" w:rsidRPr="00AD1CEE">
        <w:rPr>
          <w:rFonts w:ascii="Tahoma" w:hAnsi="Tahoma"/>
          <w:b w:val="0"/>
          <w:sz w:val="22"/>
          <w:szCs w:val="22"/>
        </w:rPr>
        <w:t xml:space="preserve">xplication de </w:t>
      </w:r>
      <w:r w:rsidR="00366DFF" w:rsidRPr="00AD1CEE">
        <w:rPr>
          <w:rFonts w:ascii="Tahoma" w:hAnsi="Tahoma"/>
          <w:bCs/>
          <w:sz w:val="22"/>
          <w:szCs w:val="22"/>
        </w:rPr>
        <w:t>Didier Beeuwsaert</w:t>
      </w:r>
    </w:p>
    <w:p w14:paraId="57CE46FF" w14:textId="77777777" w:rsidR="006E1A04" w:rsidRPr="00AD1CEE" w:rsidRDefault="006E1A04" w:rsidP="00BF7D82">
      <w:pPr>
        <w:pStyle w:val="Corpsdetexte"/>
        <w:numPr>
          <w:ilvl w:val="0"/>
          <w:numId w:val="31"/>
        </w:numPr>
        <w:ind w:right="-1"/>
        <w:jc w:val="both"/>
        <w:rPr>
          <w:rFonts w:ascii="Tahoma" w:hAnsi="Tahoma"/>
          <w:bCs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  <w:u w:val="single"/>
        </w:rPr>
        <w:t>Ventilation</w:t>
      </w:r>
      <w:r w:rsidRPr="00AD1CEE">
        <w:rPr>
          <w:rFonts w:ascii="Tahoma" w:hAnsi="Tahoma"/>
          <w:b w:val="0"/>
          <w:sz w:val="22"/>
          <w:szCs w:val="22"/>
        </w:rPr>
        <w:t xml:space="preserve"> faite par </w:t>
      </w:r>
      <w:r w:rsidR="00E32965" w:rsidRPr="00AD1CEE">
        <w:rPr>
          <w:rFonts w:ascii="Tahoma" w:hAnsi="Tahoma"/>
          <w:bCs/>
          <w:sz w:val="22"/>
          <w:szCs w:val="22"/>
        </w:rPr>
        <w:t>Vandoorne Installatiebedrijf</w:t>
      </w:r>
      <w:r w:rsidR="001B7EB8" w:rsidRPr="00AD1CEE">
        <w:rPr>
          <w:rFonts w:ascii="Tahoma" w:hAnsi="Tahoma"/>
          <w:b w:val="0"/>
          <w:sz w:val="22"/>
          <w:szCs w:val="22"/>
        </w:rPr>
        <w:t xml:space="preserve"> avec</w:t>
      </w:r>
      <w:r w:rsidR="001B7EB8" w:rsidRPr="00AD1CEE">
        <w:rPr>
          <w:rFonts w:ascii="Tahoma" w:hAnsi="Tahoma"/>
          <w:bCs/>
          <w:sz w:val="22"/>
          <w:szCs w:val="22"/>
        </w:rPr>
        <w:t xml:space="preserve"> </w:t>
      </w:r>
      <w:r w:rsidR="00366DFF" w:rsidRPr="00AD1CEE">
        <w:rPr>
          <w:rFonts w:ascii="Tahoma" w:hAnsi="Tahoma"/>
          <w:bCs/>
          <w:sz w:val="22"/>
          <w:szCs w:val="22"/>
        </w:rPr>
        <w:t>Manu Vandoorne</w:t>
      </w:r>
      <w:r w:rsidR="00E32965" w:rsidRPr="00AD1CEE">
        <w:rPr>
          <w:rFonts w:ascii="Tahoma" w:hAnsi="Tahoma"/>
          <w:bCs/>
          <w:sz w:val="22"/>
          <w:szCs w:val="22"/>
        </w:rPr>
        <w:t> </w:t>
      </w:r>
      <w:r w:rsidR="00E32965" w:rsidRPr="00DB32D6">
        <w:rPr>
          <w:rFonts w:ascii="Tahoma" w:hAnsi="Tahoma"/>
          <w:b w:val="0"/>
          <w:sz w:val="22"/>
          <w:szCs w:val="22"/>
        </w:rPr>
        <w:t>;</w:t>
      </w:r>
      <w:r w:rsidR="00E32965" w:rsidRPr="00AD1CEE">
        <w:rPr>
          <w:rFonts w:ascii="Tahoma" w:hAnsi="Tahoma"/>
          <w:bCs/>
          <w:sz w:val="22"/>
          <w:szCs w:val="22"/>
        </w:rPr>
        <w:t xml:space="preserve"> </w:t>
      </w:r>
      <w:r w:rsidR="00E32965" w:rsidRPr="00AD1CEE">
        <w:rPr>
          <w:rFonts w:ascii="Tahoma" w:hAnsi="Tahoma"/>
          <w:b w:val="0"/>
          <w:sz w:val="22"/>
          <w:szCs w:val="22"/>
        </w:rPr>
        <w:t>Comment utiliser son installation de ventilation pour sécher des lots très humides comme à l’automne passé ?</w:t>
      </w:r>
    </w:p>
    <w:p w14:paraId="1F8689CB" w14:textId="77777777" w:rsidR="00B4527A" w:rsidRPr="00AD1CEE" w:rsidRDefault="00740CC3" w:rsidP="00BF7D82">
      <w:pPr>
        <w:pStyle w:val="Corpsdetexte"/>
        <w:numPr>
          <w:ilvl w:val="0"/>
          <w:numId w:val="31"/>
        </w:numPr>
        <w:ind w:right="-1"/>
        <w:jc w:val="both"/>
        <w:rPr>
          <w:rFonts w:ascii="Tahoma" w:hAnsi="Tahoma"/>
          <w:bCs/>
          <w:sz w:val="22"/>
          <w:szCs w:val="22"/>
          <w:lang w:val="fr-BE"/>
        </w:rPr>
      </w:pPr>
      <w:r w:rsidRPr="00AD1CEE">
        <w:rPr>
          <w:rFonts w:ascii="Tahoma" w:hAnsi="Tahoma"/>
          <w:bCs/>
          <w:sz w:val="22"/>
          <w:szCs w:val="22"/>
          <w:lang w:val="fr-BE"/>
        </w:rPr>
        <w:t xml:space="preserve">Bart De Bock </w:t>
      </w:r>
      <w:r w:rsidRPr="00AD1CEE">
        <w:rPr>
          <w:rFonts w:ascii="Tahoma" w:hAnsi="Tahoma"/>
          <w:b w:val="0"/>
          <w:sz w:val="22"/>
          <w:szCs w:val="22"/>
          <w:lang w:val="fr-BE"/>
        </w:rPr>
        <w:t>de la firme</w:t>
      </w:r>
      <w:r w:rsidRPr="00AD1CEE">
        <w:rPr>
          <w:rFonts w:ascii="Tahoma" w:hAnsi="Tahoma"/>
          <w:bCs/>
          <w:sz w:val="22"/>
          <w:szCs w:val="22"/>
          <w:lang w:val="fr-BE"/>
        </w:rPr>
        <w:t xml:space="preserve"> SKF </w:t>
      </w:r>
      <w:r w:rsidRPr="00AD1CEE">
        <w:rPr>
          <w:rFonts w:ascii="Tahoma" w:hAnsi="Tahoma"/>
          <w:b w:val="0"/>
          <w:sz w:val="22"/>
          <w:szCs w:val="22"/>
          <w:lang w:val="fr-BE"/>
        </w:rPr>
        <w:t>va nous parler de</w:t>
      </w:r>
      <w:r w:rsidR="00AD1CEE" w:rsidRPr="00AD1CEE">
        <w:rPr>
          <w:rFonts w:ascii="Tahoma" w:hAnsi="Tahoma"/>
          <w:b w:val="0"/>
          <w:sz w:val="22"/>
          <w:szCs w:val="22"/>
          <w:lang w:val="fr-BE"/>
        </w:rPr>
        <w:t>s solutions universelles</w:t>
      </w:r>
      <w:r w:rsidR="00F20810" w:rsidRPr="00AD1CEE">
        <w:rPr>
          <w:rFonts w:ascii="Tahoma" w:hAnsi="Tahoma"/>
          <w:b w:val="0"/>
          <w:sz w:val="22"/>
          <w:szCs w:val="22"/>
          <w:lang w:val="fr-BE"/>
        </w:rPr>
        <w:t xml:space="preserve"> de graissage</w:t>
      </w:r>
      <w:r w:rsidR="00045390" w:rsidRPr="00AD1CEE">
        <w:rPr>
          <w:rFonts w:ascii="Tahoma" w:hAnsi="Tahoma"/>
          <w:b w:val="0"/>
          <w:sz w:val="22"/>
          <w:szCs w:val="22"/>
          <w:lang w:val="fr-BE"/>
        </w:rPr>
        <w:t xml:space="preserve"> / lubrification</w:t>
      </w:r>
      <w:r w:rsidR="00F20810" w:rsidRPr="00AD1CEE">
        <w:rPr>
          <w:rFonts w:ascii="Tahoma" w:hAnsi="Tahoma"/>
          <w:b w:val="0"/>
          <w:sz w:val="22"/>
          <w:szCs w:val="22"/>
          <w:lang w:val="fr-BE"/>
        </w:rPr>
        <w:t xml:space="preserve"> en continu et automatique</w:t>
      </w:r>
      <w:r w:rsidR="007C7509" w:rsidRPr="00AD1CEE">
        <w:rPr>
          <w:rFonts w:ascii="Tahoma" w:hAnsi="Tahoma"/>
          <w:b w:val="0"/>
          <w:sz w:val="22"/>
          <w:szCs w:val="22"/>
          <w:lang w:val="fr-BE"/>
        </w:rPr>
        <w:t>s</w:t>
      </w:r>
      <w:r w:rsidR="00AD1CEE" w:rsidRPr="00AD1CEE">
        <w:rPr>
          <w:rFonts w:ascii="Tahoma" w:hAnsi="Tahoma"/>
          <w:b w:val="0"/>
          <w:sz w:val="22"/>
          <w:szCs w:val="22"/>
          <w:lang w:val="fr-BE"/>
        </w:rPr>
        <w:t xml:space="preserve"> et dans des endroits peu accessibles</w:t>
      </w:r>
      <w:r w:rsidR="007C7509" w:rsidRPr="00AD1CEE">
        <w:rPr>
          <w:rFonts w:ascii="Tahoma" w:hAnsi="Tahoma"/>
          <w:b w:val="0"/>
          <w:sz w:val="22"/>
          <w:szCs w:val="22"/>
          <w:lang w:val="fr-BE"/>
        </w:rPr>
        <w:t> !</w:t>
      </w:r>
    </w:p>
    <w:p w14:paraId="0760EC78" w14:textId="77777777" w:rsidR="00740CC3" w:rsidRPr="00AD1CEE" w:rsidRDefault="00740CC3" w:rsidP="00BF7D82">
      <w:pPr>
        <w:pStyle w:val="Corpsdetexte"/>
        <w:numPr>
          <w:ilvl w:val="0"/>
          <w:numId w:val="31"/>
        </w:numPr>
        <w:ind w:right="-1"/>
        <w:jc w:val="both"/>
        <w:rPr>
          <w:rFonts w:ascii="Tahoma" w:hAnsi="Tahoma"/>
          <w:bCs/>
          <w:sz w:val="22"/>
          <w:szCs w:val="22"/>
          <w:lang w:val="fr-BE"/>
        </w:rPr>
      </w:pPr>
      <w:r w:rsidRPr="00AD1CEE">
        <w:rPr>
          <w:rFonts w:ascii="Tahoma" w:hAnsi="Tahoma"/>
          <w:bCs/>
          <w:sz w:val="22"/>
          <w:szCs w:val="22"/>
          <w:lang w:val="fr-BE"/>
        </w:rPr>
        <w:t xml:space="preserve">Frédéric Gastiny </w:t>
      </w:r>
      <w:r w:rsidRPr="00AD1CEE">
        <w:rPr>
          <w:rFonts w:ascii="Tahoma" w:hAnsi="Tahoma"/>
          <w:b w:val="0"/>
          <w:sz w:val="22"/>
          <w:szCs w:val="22"/>
          <w:lang w:val="fr-BE"/>
        </w:rPr>
        <w:t>de</w:t>
      </w:r>
      <w:r w:rsidRPr="00AD1CEE">
        <w:rPr>
          <w:rFonts w:ascii="Tahoma" w:hAnsi="Tahoma"/>
          <w:bCs/>
          <w:sz w:val="22"/>
          <w:szCs w:val="22"/>
          <w:lang w:val="fr-BE"/>
        </w:rPr>
        <w:t xml:space="preserve"> PreventAgri </w:t>
      </w:r>
      <w:r w:rsidRPr="00AD1CEE">
        <w:rPr>
          <w:rFonts w:ascii="Tahoma" w:hAnsi="Tahoma"/>
          <w:b w:val="0"/>
          <w:sz w:val="22"/>
          <w:szCs w:val="22"/>
          <w:lang w:val="fr-BE"/>
        </w:rPr>
        <w:t>nous</w:t>
      </w:r>
      <w:r w:rsidR="00E32965" w:rsidRPr="00AD1CEE">
        <w:rPr>
          <w:rFonts w:ascii="Aptos" w:hAnsi="Aptos"/>
          <w:sz w:val="22"/>
          <w:szCs w:val="22"/>
          <w:lang w:eastAsia="en-US"/>
        </w:rPr>
        <w:t xml:space="preserve"> </w:t>
      </w:r>
      <w:r w:rsidR="00E32965" w:rsidRPr="00AD1CEE">
        <w:rPr>
          <w:rFonts w:ascii="Tahoma" w:hAnsi="Tahoma" w:cs="Tahoma"/>
          <w:b w:val="0"/>
          <w:bCs/>
          <w:sz w:val="22"/>
          <w:szCs w:val="22"/>
          <w:lang w:eastAsia="en-US"/>
        </w:rPr>
        <w:t>présentera les ressources développées par PreventAgri pour vous aider à gérer la sécurité au travail dans vos entreprises.</w:t>
      </w:r>
    </w:p>
    <w:p w14:paraId="2C5C6228" w14:textId="77777777" w:rsidR="00740CC3" w:rsidRPr="00AD1CEE" w:rsidRDefault="00E148BB" w:rsidP="00BF7D82">
      <w:pPr>
        <w:numPr>
          <w:ilvl w:val="0"/>
          <w:numId w:val="31"/>
        </w:numPr>
        <w:jc w:val="both"/>
        <w:rPr>
          <w:color w:val="000000"/>
          <w:lang w:val="fr-BE" w:eastAsia="fr-BE"/>
        </w:rPr>
      </w:pPr>
      <w:r w:rsidRPr="00AD1CEE">
        <w:rPr>
          <w:rFonts w:ascii="Tahoma" w:hAnsi="Tahoma" w:cs="Tahoma"/>
          <w:color w:val="000000"/>
          <w:sz w:val="22"/>
          <w:szCs w:val="22"/>
        </w:rPr>
        <w:t>Babette Beeckmans ou Quentin Leclercq</w:t>
      </w:r>
      <w:r w:rsidR="004829AF" w:rsidRPr="00AD1CEE">
        <w:rPr>
          <w:rFonts w:ascii="Tahoma" w:hAnsi="Tahoma"/>
          <w:bCs/>
          <w:sz w:val="22"/>
          <w:szCs w:val="22"/>
          <w:lang w:val="fr-BE"/>
        </w:rPr>
        <w:t xml:space="preserve"> </w:t>
      </w:r>
      <w:r w:rsidR="004829AF" w:rsidRPr="0047154E">
        <w:rPr>
          <w:rFonts w:ascii="Tahoma" w:hAnsi="Tahoma"/>
          <w:bCs/>
          <w:sz w:val="22"/>
          <w:szCs w:val="22"/>
          <w:lang w:val="fr-BE"/>
        </w:rPr>
        <w:t>de</w:t>
      </w:r>
      <w:r w:rsidR="004829AF" w:rsidRPr="00AD1CEE">
        <w:rPr>
          <w:rFonts w:ascii="Tahoma" w:hAnsi="Tahoma"/>
          <w:bCs/>
          <w:sz w:val="22"/>
          <w:szCs w:val="22"/>
          <w:lang w:val="fr-BE"/>
        </w:rPr>
        <w:t xml:space="preserve"> </w:t>
      </w:r>
      <w:r w:rsidR="004829AF" w:rsidRPr="0047154E">
        <w:rPr>
          <w:rFonts w:ascii="Tahoma" w:hAnsi="Tahoma"/>
          <w:b/>
          <w:sz w:val="22"/>
          <w:szCs w:val="22"/>
          <w:lang w:val="fr-BE"/>
        </w:rPr>
        <w:t>Natagriwal</w:t>
      </w:r>
      <w:r w:rsidR="004829AF" w:rsidRPr="00AD1CEE">
        <w:rPr>
          <w:rFonts w:ascii="Tahoma" w:hAnsi="Tahoma"/>
          <w:bCs/>
          <w:sz w:val="22"/>
          <w:szCs w:val="22"/>
          <w:lang w:val="fr-BE"/>
        </w:rPr>
        <w:t xml:space="preserve"> : Protection des sols. </w:t>
      </w:r>
      <w:r w:rsidR="004829AF" w:rsidRPr="00AD1CEE">
        <w:rPr>
          <w:rFonts w:ascii="Tahoma" w:hAnsi="Tahoma" w:cs="Tahoma"/>
          <w:color w:val="000000"/>
          <w:sz w:val="22"/>
          <w:szCs w:val="22"/>
        </w:rPr>
        <w:t xml:space="preserve">Quel accompagnement pour faire face aux problèmes d'érosion ? </w:t>
      </w:r>
    </w:p>
    <w:p w14:paraId="6F2E5299" w14:textId="5EC0B654" w:rsidR="005450E1" w:rsidRPr="00AD1CEE" w:rsidRDefault="005450E1" w:rsidP="00BF7D82">
      <w:pPr>
        <w:pStyle w:val="Corpsdetexte"/>
        <w:numPr>
          <w:ilvl w:val="0"/>
          <w:numId w:val="31"/>
        </w:numPr>
        <w:shd w:val="clear" w:color="auto" w:fill="FFFFFF"/>
        <w:ind w:right="-1"/>
        <w:jc w:val="both"/>
        <w:rPr>
          <w:rFonts w:ascii="Tahoma" w:hAnsi="Tahoma"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</w:rPr>
        <w:t>Retour sur la saison « mildiou et pommes de terre » 2024, et perspectives pour 2025</w:t>
      </w:r>
      <w:r w:rsidR="002B46C3">
        <w:rPr>
          <w:rFonts w:ascii="Tahoma" w:hAnsi="Tahoma"/>
          <w:b w:val="0"/>
          <w:sz w:val="22"/>
          <w:szCs w:val="22"/>
        </w:rPr>
        <w:t xml:space="preserve"> </w:t>
      </w:r>
      <w:r w:rsidRPr="00AD1CEE">
        <w:rPr>
          <w:rFonts w:ascii="Tahoma" w:hAnsi="Tahoma"/>
          <w:b w:val="0"/>
          <w:sz w:val="22"/>
          <w:szCs w:val="22"/>
        </w:rPr>
        <w:t>:</w:t>
      </w:r>
      <w:r w:rsidRPr="00AD1CEE">
        <w:rPr>
          <w:rFonts w:ascii="Tahoma" w:hAnsi="Tahoma"/>
          <w:sz w:val="22"/>
          <w:szCs w:val="22"/>
        </w:rPr>
        <w:t xml:space="preserve"> (Benjamin Couvreur - Carah).</w:t>
      </w:r>
    </w:p>
    <w:p w14:paraId="5F23AF04" w14:textId="77777777" w:rsidR="002C6472" w:rsidRPr="00AD1CEE" w:rsidRDefault="002C6472" w:rsidP="00BF7D82">
      <w:pPr>
        <w:pStyle w:val="Corpsdetexte"/>
        <w:numPr>
          <w:ilvl w:val="0"/>
          <w:numId w:val="31"/>
        </w:numPr>
        <w:shd w:val="clear" w:color="auto" w:fill="FFFFFF"/>
        <w:ind w:right="-1"/>
        <w:jc w:val="both"/>
        <w:rPr>
          <w:rFonts w:ascii="Tahoma" w:hAnsi="Tahoma" w:cs="Tahoma"/>
          <w:b w:val="0"/>
          <w:sz w:val="22"/>
          <w:szCs w:val="22"/>
        </w:rPr>
      </w:pPr>
      <w:r w:rsidRPr="00AD1CEE">
        <w:rPr>
          <w:rFonts w:ascii="Tahoma" w:hAnsi="Tahoma"/>
          <w:sz w:val="22"/>
          <w:szCs w:val="22"/>
        </w:rPr>
        <w:t>Christian Walravens</w:t>
      </w:r>
      <w:r w:rsidRPr="00AD1CEE">
        <w:rPr>
          <w:rFonts w:ascii="Tahoma" w:hAnsi="Tahoma"/>
          <w:b w:val="0"/>
          <w:sz w:val="22"/>
          <w:szCs w:val="22"/>
        </w:rPr>
        <w:t xml:space="preserve"> avec une présentation sur les évolutions récentes et à venir (en phytos et ravageurs) (</w:t>
      </w:r>
      <w:r w:rsidRPr="00AD1CEE">
        <w:rPr>
          <w:rFonts w:ascii="Tahoma" w:hAnsi="Tahoma"/>
          <w:sz w:val="22"/>
          <w:szCs w:val="22"/>
        </w:rPr>
        <w:t>Syngenta)</w:t>
      </w:r>
    </w:p>
    <w:p w14:paraId="76FE1AF8" w14:textId="77777777" w:rsidR="00B017F2" w:rsidRPr="00AD1CEE" w:rsidRDefault="00B017F2" w:rsidP="00BF7D82">
      <w:pPr>
        <w:pStyle w:val="Corpsdetexte"/>
        <w:tabs>
          <w:tab w:val="num" w:pos="567"/>
        </w:tabs>
        <w:ind w:left="218" w:right="-1"/>
        <w:jc w:val="both"/>
        <w:rPr>
          <w:rFonts w:ascii="Tahoma" w:hAnsi="Tahoma" w:cs="Tahoma"/>
          <w:b w:val="0"/>
          <w:sz w:val="22"/>
          <w:szCs w:val="22"/>
        </w:rPr>
      </w:pPr>
    </w:p>
    <w:p w14:paraId="0D5D993A" w14:textId="77777777" w:rsidR="002B2147" w:rsidRPr="00AD1CEE" w:rsidRDefault="00A642C7" w:rsidP="00BF7D82">
      <w:pPr>
        <w:pStyle w:val="Corpsdetexte"/>
        <w:numPr>
          <w:ilvl w:val="0"/>
          <w:numId w:val="25"/>
        </w:numPr>
        <w:ind w:right="-1"/>
        <w:jc w:val="both"/>
        <w:rPr>
          <w:rFonts w:ascii="Tahoma" w:hAnsi="Tahoma"/>
          <w:b w:val="0"/>
          <w:i/>
          <w:iCs/>
          <w:color w:val="ED7D31"/>
          <w:szCs w:val="24"/>
        </w:rPr>
      </w:pPr>
      <w:r w:rsidRPr="00AD1CEE">
        <w:rPr>
          <w:rFonts w:ascii="Tahoma" w:hAnsi="Tahoma"/>
          <w:i/>
          <w:iCs/>
          <w:color w:val="ED7D31"/>
          <w:szCs w:val="24"/>
        </w:rPr>
        <w:t xml:space="preserve">2. </w:t>
      </w:r>
      <w:r w:rsidR="002B2147" w:rsidRPr="00AD1CEE">
        <w:rPr>
          <w:rFonts w:ascii="Tahoma" w:hAnsi="Tahoma"/>
          <w:i/>
          <w:iCs/>
          <w:color w:val="ED7D31"/>
          <w:szCs w:val="24"/>
        </w:rPr>
        <w:t xml:space="preserve"> </w:t>
      </w:r>
      <w:r w:rsidR="003D0E57" w:rsidRPr="00AD1CEE">
        <w:rPr>
          <w:rFonts w:ascii="Tahoma" w:hAnsi="Tahoma"/>
          <w:i/>
          <w:iCs/>
          <w:color w:val="ED7D31"/>
          <w:szCs w:val="24"/>
          <w:u w:val="single"/>
        </w:rPr>
        <w:t>Mar</w:t>
      </w:r>
      <w:r w:rsidR="001F6313" w:rsidRPr="00AD1CEE">
        <w:rPr>
          <w:rFonts w:ascii="Tahoma" w:hAnsi="Tahoma"/>
          <w:i/>
          <w:iCs/>
          <w:color w:val="ED7D31"/>
          <w:szCs w:val="24"/>
          <w:u w:val="single"/>
        </w:rPr>
        <w:t xml:space="preserve">di </w:t>
      </w:r>
      <w:r w:rsidR="003D0E57" w:rsidRPr="00AD1CEE">
        <w:rPr>
          <w:rFonts w:ascii="Tahoma" w:hAnsi="Tahoma"/>
          <w:i/>
          <w:iCs/>
          <w:color w:val="ED7D31"/>
          <w:szCs w:val="24"/>
          <w:u w:val="single"/>
        </w:rPr>
        <w:t>18</w:t>
      </w:r>
      <w:r w:rsidR="002B2147" w:rsidRPr="00AD1CEE">
        <w:rPr>
          <w:rFonts w:ascii="Tahoma" w:hAnsi="Tahoma"/>
          <w:i/>
          <w:iCs/>
          <w:color w:val="ED7D31"/>
          <w:szCs w:val="24"/>
          <w:u w:val="single"/>
        </w:rPr>
        <w:t xml:space="preserve"> février à 13h30 précises chez :</w:t>
      </w:r>
    </w:p>
    <w:p w14:paraId="5ACC06BB" w14:textId="77777777" w:rsidR="002B2147" w:rsidRPr="00AD1CEE" w:rsidRDefault="002B2147" w:rsidP="00BF7D82">
      <w:pPr>
        <w:pStyle w:val="Corpsdetexte"/>
        <w:tabs>
          <w:tab w:val="num" w:pos="567"/>
        </w:tabs>
        <w:ind w:left="-142" w:right="-1"/>
        <w:jc w:val="both"/>
        <w:rPr>
          <w:rFonts w:ascii="Tahoma" w:hAnsi="Tahoma"/>
          <w:sz w:val="20"/>
          <w:u w:val="single"/>
        </w:rPr>
      </w:pPr>
    </w:p>
    <w:p w14:paraId="602B2AC5" w14:textId="77777777" w:rsidR="00361910" w:rsidRPr="00AD1CEE" w:rsidRDefault="0081562F" w:rsidP="00BF7D82">
      <w:pPr>
        <w:pStyle w:val="Corpsdetexte"/>
        <w:numPr>
          <w:ilvl w:val="0"/>
          <w:numId w:val="34"/>
        </w:numPr>
        <w:ind w:left="709" w:right="-1"/>
        <w:jc w:val="both"/>
        <w:rPr>
          <w:rFonts w:ascii="Tahoma" w:hAnsi="Tahoma"/>
          <w:bCs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</w:rPr>
        <w:t>M</w:t>
      </w:r>
      <w:r w:rsidR="001542D5" w:rsidRPr="00AD1CEE">
        <w:rPr>
          <w:rFonts w:ascii="Tahoma" w:hAnsi="Tahoma"/>
          <w:b w:val="0"/>
          <w:sz w:val="22"/>
          <w:szCs w:val="22"/>
        </w:rPr>
        <w:t xml:space="preserve">onsieur </w:t>
      </w:r>
      <w:r w:rsidR="0001028B" w:rsidRPr="00AD1CEE">
        <w:rPr>
          <w:rFonts w:ascii="Tahoma" w:hAnsi="Tahoma"/>
          <w:bCs/>
          <w:sz w:val="22"/>
          <w:szCs w:val="22"/>
        </w:rPr>
        <w:t>Raphaël Bauche</w:t>
      </w:r>
      <w:r w:rsidR="00B240CE" w:rsidRPr="00AD1CEE">
        <w:rPr>
          <w:rFonts w:ascii="Tahoma" w:hAnsi="Tahoma"/>
          <w:b w:val="0"/>
          <w:sz w:val="22"/>
          <w:szCs w:val="22"/>
        </w:rPr>
        <w:t xml:space="preserve">, </w:t>
      </w:r>
      <w:r w:rsidR="0001028B" w:rsidRPr="00AD1CEE">
        <w:rPr>
          <w:rFonts w:ascii="Tahoma" w:hAnsi="Tahoma"/>
          <w:b w:val="0"/>
          <w:sz w:val="22"/>
          <w:szCs w:val="22"/>
        </w:rPr>
        <w:t>rue de Montigny 65</w:t>
      </w:r>
      <w:r w:rsidR="002246EC" w:rsidRPr="00AD1CEE">
        <w:rPr>
          <w:rFonts w:ascii="Tahoma" w:hAnsi="Tahoma"/>
          <w:b w:val="0"/>
          <w:sz w:val="22"/>
          <w:szCs w:val="22"/>
        </w:rPr>
        <w:t xml:space="preserve"> à</w:t>
      </w:r>
      <w:r w:rsidR="0001028B" w:rsidRPr="00AD1CEE">
        <w:rPr>
          <w:rFonts w:ascii="Tahoma" w:hAnsi="Tahoma"/>
          <w:b w:val="0"/>
          <w:sz w:val="22"/>
          <w:szCs w:val="22"/>
        </w:rPr>
        <w:t xml:space="preserve"> </w:t>
      </w:r>
      <w:r w:rsidR="0001028B" w:rsidRPr="00AD1CEE">
        <w:rPr>
          <w:rFonts w:ascii="Tahoma" w:hAnsi="Tahoma"/>
          <w:bCs/>
          <w:sz w:val="22"/>
          <w:szCs w:val="22"/>
        </w:rPr>
        <w:t>5310</w:t>
      </w:r>
      <w:r w:rsidR="00B240CE" w:rsidRPr="00AD1CEE">
        <w:rPr>
          <w:rFonts w:ascii="Tahoma" w:hAnsi="Tahoma"/>
          <w:b w:val="0"/>
          <w:sz w:val="22"/>
          <w:szCs w:val="22"/>
        </w:rPr>
        <w:t xml:space="preserve"> </w:t>
      </w:r>
      <w:r w:rsidR="0001028B" w:rsidRPr="00AD1CEE">
        <w:rPr>
          <w:rFonts w:ascii="Tahoma" w:hAnsi="Tahoma"/>
          <w:bCs/>
          <w:sz w:val="22"/>
          <w:szCs w:val="22"/>
        </w:rPr>
        <w:t>Hanret</w:t>
      </w:r>
      <w:r w:rsidR="001542D5" w:rsidRPr="00AD1CEE">
        <w:rPr>
          <w:rFonts w:ascii="Tahoma" w:hAnsi="Tahoma"/>
          <w:bCs/>
          <w:sz w:val="22"/>
          <w:szCs w:val="22"/>
        </w:rPr>
        <w:t xml:space="preserve"> (</w:t>
      </w:r>
      <w:r w:rsidR="0001028B" w:rsidRPr="00AD1CEE">
        <w:rPr>
          <w:rFonts w:ascii="Tahoma" w:hAnsi="Tahoma"/>
          <w:bCs/>
          <w:sz w:val="22"/>
          <w:szCs w:val="22"/>
        </w:rPr>
        <w:t>Eghezée</w:t>
      </w:r>
      <w:r w:rsidR="001542D5" w:rsidRPr="00AD1CEE">
        <w:rPr>
          <w:rFonts w:ascii="Tahoma" w:hAnsi="Tahoma"/>
          <w:bCs/>
          <w:sz w:val="22"/>
          <w:szCs w:val="22"/>
        </w:rPr>
        <w:t xml:space="preserve">). </w:t>
      </w:r>
      <w:r w:rsidR="00740CC3" w:rsidRPr="00AD1CEE">
        <w:rPr>
          <w:rFonts w:ascii="Tahoma" w:hAnsi="Tahoma"/>
          <w:b w:val="0"/>
          <w:sz w:val="22"/>
          <w:szCs w:val="22"/>
        </w:rPr>
        <w:t>Plusieurs h</w:t>
      </w:r>
      <w:r w:rsidR="001542D5" w:rsidRPr="00AD1CEE">
        <w:rPr>
          <w:rFonts w:ascii="Tahoma" w:hAnsi="Tahoma"/>
          <w:b w:val="0"/>
          <w:sz w:val="22"/>
          <w:szCs w:val="22"/>
        </w:rPr>
        <w:t>angar</w:t>
      </w:r>
      <w:r w:rsidR="00740CC3" w:rsidRPr="00AD1CEE">
        <w:rPr>
          <w:rFonts w:ascii="Tahoma" w:hAnsi="Tahoma"/>
          <w:b w:val="0"/>
          <w:sz w:val="22"/>
          <w:szCs w:val="22"/>
        </w:rPr>
        <w:t>s</w:t>
      </w:r>
      <w:r w:rsidR="001542D5" w:rsidRPr="00AD1CEE">
        <w:rPr>
          <w:rFonts w:ascii="Tahoma" w:hAnsi="Tahoma"/>
          <w:b w:val="0"/>
          <w:sz w:val="22"/>
          <w:szCs w:val="22"/>
        </w:rPr>
        <w:t xml:space="preserve"> </w:t>
      </w:r>
      <w:r w:rsidR="004F2065" w:rsidRPr="00AD1CEE">
        <w:rPr>
          <w:rFonts w:ascii="Tahoma" w:hAnsi="Tahoma"/>
          <w:b w:val="0"/>
          <w:sz w:val="22"/>
          <w:szCs w:val="22"/>
        </w:rPr>
        <w:t xml:space="preserve">de </w:t>
      </w:r>
      <w:r w:rsidR="008F6BAF">
        <w:rPr>
          <w:rFonts w:ascii="Tahoma" w:hAnsi="Tahoma"/>
          <w:b w:val="0"/>
          <w:sz w:val="22"/>
          <w:szCs w:val="22"/>
        </w:rPr>
        <w:t>Fontane.</w:t>
      </w:r>
    </w:p>
    <w:p w14:paraId="7314A48D" w14:textId="77777777" w:rsidR="004325A6" w:rsidRPr="00AD1CEE" w:rsidRDefault="008F139F" w:rsidP="00BF7D82">
      <w:pPr>
        <w:pStyle w:val="Corpsdetexte"/>
        <w:numPr>
          <w:ilvl w:val="0"/>
          <w:numId w:val="34"/>
        </w:numPr>
        <w:ind w:left="709" w:right="-1"/>
        <w:jc w:val="both"/>
        <w:rPr>
          <w:rFonts w:ascii="Tahoma" w:hAnsi="Tahoma"/>
          <w:bCs/>
          <w:sz w:val="22"/>
          <w:szCs w:val="22"/>
        </w:rPr>
      </w:pPr>
      <w:r w:rsidRPr="00AD1CEE">
        <w:rPr>
          <w:rFonts w:ascii="Tahoma" w:hAnsi="Tahoma" w:cs="Tahoma"/>
          <w:b w:val="0"/>
          <w:sz w:val="22"/>
          <w:szCs w:val="22"/>
        </w:rPr>
        <w:t>I</w:t>
      </w:r>
      <w:r w:rsidR="0032448A" w:rsidRPr="00AD1CEE">
        <w:rPr>
          <w:rFonts w:ascii="Tahoma" w:hAnsi="Tahoma" w:cs="Tahoma"/>
          <w:b w:val="0"/>
          <w:sz w:val="22"/>
          <w:szCs w:val="22"/>
        </w:rPr>
        <w:t>nt</w:t>
      </w:r>
      <w:r w:rsidR="0032448A" w:rsidRPr="00AD1CEE">
        <w:rPr>
          <w:rFonts w:ascii="Tahoma" w:hAnsi="Tahoma"/>
          <w:b w:val="0"/>
          <w:sz w:val="22"/>
          <w:szCs w:val="22"/>
        </w:rPr>
        <w:t>ro de</w:t>
      </w:r>
      <w:r w:rsidR="0032448A" w:rsidRPr="00AD1CEE">
        <w:rPr>
          <w:rFonts w:ascii="Tahoma" w:hAnsi="Tahoma"/>
          <w:bCs/>
          <w:sz w:val="22"/>
          <w:szCs w:val="22"/>
        </w:rPr>
        <w:t xml:space="preserve"> Daniel Ryckmans (Fiwap)</w:t>
      </w:r>
    </w:p>
    <w:p w14:paraId="79F99F05" w14:textId="77777777" w:rsidR="002B1A33" w:rsidRPr="00AD1CEE" w:rsidRDefault="0061475C" w:rsidP="00BF7D82">
      <w:pPr>
        <w:pStyle w:val="Corpsdetexte"/>
        <w:numPr>
          <w:ilvl w:val="0"/>
          <w:numId w:val="34"/>
        </w:numPr>
        <w:ind w:left="709" w:right="-1"/>
        <w:jc w:val="both"/>
        <w:rPr>
          <w:rFonts w:ascii="Tahoma" w:hAnsi="Tahoma" w:cs="Tahoma"/>
          <w:b w:val="0"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  <w:u w:val="single"/>
        </w:rPr>
        <w:t>Type de hangar</w:t>
      </w:r>
      <w:r w:rsidRPr="00AD1CEE">
        <w:rPr>
          <w:rFonts w:ascii="Tahoma" w:hAnsi="Tahoma"/>
          <w:b w:val="0"/>
          <w:sz w:val="22"/>
          <w:szCs w:val="22"/>
        </w:rPr>
        <w:t xml:space="preserve"> : </w:t>
      </w:r>
      <w:r w:rsidR="0058481C" w:rsidRPr="00AD1CEE">
        <w:rPr>
          <w:rFonts w:ascii="Tahoma" w:hAnsi="Tahoma"/>
          <w:b w:val="0"/>
          <w:sz w:val="22"/>
          <w:szCs w:val="22"/>
        </w:rPr>
        <w:t>B</w:t>
      </w:r>
      <w:r w:rsidR="000834EE" w:rsidRPr="00AD1CEE">
        <w:rPr>
          <w:rFonts w:ascii="Tahoma" w:hAnsi="Tahoma"/>
          <w:b w:val="0"/>
          <w:sz w:val="22"/>
          <w:szCs w:val="22"/>
        </w:rPr>
        <w:t>â</w:t>
      </w:r>
      <w:r w:rsidR="0058481C" w:rsidRPr="00AD1CEE">
        <w:rPr>
          <w:rFonts w:ascii="Tahoma" w:hAnsi="Tahoma"/>
          <w:b w:val="0"/>
          <w:sz w:val="22"/>
          <w:szCs w:val="22"/>
        </w:rPr>
        <w:t>timent</w:t>
      </w:r>
      <w:r w:rsidR="00C149A5" w:rsidRPr="00AD1CEE">
        <w:rPr>
          <w:rFonts w:ascii="Tahoma" w:hAnsi="Tahoma"/>
          <w:b w:val="0"/>
          <w:sz w:val="22"/>
          <w:szCs w:val="22"/>
        </w:rPr>
        <w:t xml:space="preserve"> </w:t>
      </w:r>
      <w:r w:rsidR="0001028B" w:rsidRPr="00AD1CEE">
        <w:rPr>
          <w:rFonts w:ascii="Tahoma" w:hAnsi="Tahoma"/>
          <w:bCs/>
          <w:sz w:val="22"/>
          <w:szCs w:val="22"/>
        </w:rPr>
        <w:t>Naessens</w:t>
      </w:r>
      <w:r w:rsidR="00361910" w:rsidRPr="00AD1CEE">
        <w:rPr>
          <w:rFonts w:ascii="Tahoma" w:hAnsi="Tahoma"/>
          <w:b w:val="0"/>
          <w:sz w:val="22"/>
          <w:szCs w:val="22"/>
        </w:rPr>
        <w:t>, explications avec</w:t>
      </w:r>
      <w:r w:rsidR="0058481C" w:rsidRPr="00AD1CEE">
        <w:rPr>
          <w:rFonts w:ascii="Tahoma" w:hAnsi="Tahoma"/>
          <w:b w:val="0"/>
          <w:sz w:val="22"/>
          <w:szCs w:val="22"/>
        </w:rPr>
        <w:t xml:space="preserve"> </w:t>
      </w:r>
      <w:r w:rsidR="0001028B" w:rsidRPr="00AD1CEE">
        <w:rPr>
          <w:rFonts w:ascii="Tahoma" w:hAnsi="Tahoma"/>
          <w:bCs/>
          <w:sz w:val="22"/>
          <w:szCs w:val="22"/>
        </w:rPr>
        <w:t>Vincent Gerardy</w:t>
      </w:r>
    </w:p>
    <w:p w14:paraId="78566EEF" w14:textId="77777777" w:rsidR="009C7BB1" w:rsidRPr="00AD1CEE" w:rsidRDefault="009C7BB1" w:rsidP="00BF7D82">
      <w:pPr>
        <w:pStyle w:val="Corpsdetexte"/>
        <w:numPr>
          <w:ilvl w:val="0"/>
          <w:numId w:val="34"/>
        </w:numPr>
        <w:ind w:left="709" w:right="-1"/>
        <w:jc w:val="both"/>
        <w:rPr>
          <w:rFonts w:ascii="Tahoma" w:hAnsi="Tahoma"/>
          <w:bCs/>
          <w:sz w:val="22"/>
          <w:szCs w:val="22"/>
        </w:rPr>
      </w:pPr>
      <w:bookmarkStart w:id="1" w:name="_Hlk189580721"/>
      <w:r w:rsidRPr="00AD1CEE">
        <w:rPr>
          <w:rFonts w:ascii="Tahoma" w:hAnsi="Tahoma" w:cs="Tahoma"/>
          <w:b w:val="0"/>
          <w:sz w:val="22"/>
          <w:szCs w:val="22"/>
          <w:u w:val="single"/>
        </w:rPr>
        <w:t>Installation de ventilation</w:t>
      </w:r>
      <w:r w:rsidRPr="00DB32D6">
        <w:rPr>
          <w:rFonts w:ascii="Tahoma" w:hAnsi="Tahoma" w:cs="Tahoma"/>
          <w:b w:val="0"/>
          <w:sz w:val="22"/>
          <w:szCs w:val="22"/>
        </w:rPr>
        <w:t xml:space="preserve"> </w:t>
      </w:r>
      <w:r w:rsidR="001542D5" w:rsidRPr="00AD1CEE">
        <w:rPr>
          <w:rFonts w:ascii="Tahoma" w:hAnsi="Tahoma"/>
          <w:b w:val="0"/>
          <w:sz w:val="22"/>
          <w:szCs w:val="22"/>
        </w:rPr>
        <w:t xml:space="preserve">faite par </w:t>
      </w:r>
      <w:r w:rsidR="0001028B" w:rsidRPr="00AD1CEE">
        <w:rPr>
          <w:rFonts w:ascii="Tahoma" w:hAnsi="Tahoma"/>
          <w:bCs/>
          <w:sz w:val="22"/>
          <w:szCs w:val="22"/>
        </w:rPr>
        <w:t>Omnivent</w:t>
      </w:r>
      <w:r w:rsidR="001542D5" w:rsidRPr="00AD1CEE">
        <w:rPr>
          <w:rFonts w:ascii="Tahoma" w:hAnsi="Tahoma"/>
          <w:b w:val="0"/>
          <w:sz w:val="22"/>
          <w:szCs w:val="22"/>
        </w:rPr>
        <w:t xml:space="preserve"> avec</w:t>
      </w:r>
      <w:r w:rsidR="001542D5" w:rsidRPr="00AD1CEE">
        <w:rPr>
          <w:rFonts w:ascii="Tahoma" w:hAnsi="Tahoma"/>
          <w:bCs/>
          <w:sz w:val="22"/>
          <w:szCs w:val="22"/>
        </w:rPr>
        <w:t xml:space="preserve"> </w:t>
      </w:r>
      <w:r w:rsidR="0001028B" w:rsidRPr="00AD1CEE">
        <w:rPr>
          <w:rFonts w:ascii="Tahoma" w:hAnsi="Tahoma"/>
          <w:bCs/>
          <w:sz w:val="22"/>
          <w:szCs w:val="22"/>
        </w:rPr>
        <w:t>Dries Claes</w:t>
      </w:r>
      <w:r w:rsidR="00E32965" w:rsidRPr="00AD1CEE">
        <w:rPr>
          <w:rFonts w:ascii="Tahoma" w:hAnsi="Tahoma"/>
          <w:bCs/>
          <w:sz w:val="22"/>
          <w:szCs w:val="22"/>
        </w:rPr>
        <w:t> </w:t>
      </w:r>
      <w:r w:rsidR="00E32965" w:rsidRPr="00DB32D6">
        <w:rPr>
          <w:rFonts w:ascii="Tahoma" w:hAnsi="Tahoma"/>
          <w:b w:val="0"/>
          <w:sz w:val="22"/>
          <w:szCs w:val="22"/>
        </w:rPr>
        <w:t>;</w:t>
      </w:r>
      <w:r w:rsidR="00E32965" w:rsidRPr="00AD1CEE">
        <w:rPr>
          <w:rFonts w:ascii="Tahoma" w:hAnsi="Tahoma"/>
          <w:bCs/>
          <w:sz w:val="22"/>
          <w:szCs w:val="22"/>
        </w:rPr>
        <w:t xml:space="preserve"> </w:t>
      </w:r>
      <w:r w:rsidR="00E32965" w:rsidRPr="00AD1CEE">
        <w:rPr>
          <w:rFonts w:ascii="Tahoma" w:hAnsi="Tahoma"/>
          <w:b w:val="0"/>
          <w:sz w:val="22"/>
          <w:szCs w:val="22"/>
        </w:rPr>
        <w:t>Comment utiliser son installation de ventilation pour sécher des lots très humides comme à l’automne passé ?</w:t>
      </w:r>
    </w:p>
    <w:p w14:paraId="26EACB39" w14:textId="77777777" w:rsidR="00045390" w:rsidRPr="00AD1CEE" w:rsidRDefault="00045390" w:rsidP="00BF7D82">
      <w:pPr>
        <w:pStyle w:val="Corpsdetexte"/>
        <w:numPr>
          <w:ilvl w:val="0"/>
          <w:numId w:val="34"/>
        </w:numPr>
        <w:ind w:left="709" w:right="-1"/>
        <w:jc w:val="both"/>
        <w:rPr>
          <w:rFonts w:ascii="Tahoma" w:hAnsi="Tahoma"/>
          <w:bCs/>
          <w:sz w:val="22"/>
          <w:szCs w:val="22"/>
          <w:lang w:val="fr-BE"/>
        </w:rPr>
      </w:pPr>
      <w:r w:rsidRPr="00AD1CEE">
        <w:rPr>
          <w:rFonts w:ascii="Tahoma" w:hAnsi="Tahoma"/>
          <w:bCs/>
          <w:sz w:val="22"/>
          <w:szCs w:val="22"/>
          <w:lang w:val="fr-BE"/>
        </w:rPr>
        <w:t xml:space="preserve">Bart De Bock </w:t>
      </w:r>
      <w:r w:rsidRPr="00AD1CEE">
        <w:rPr>
          <w:rFonts w:ascii="Tahoma" w:hAnsi="Tahoma"/>
          <w:b w:val="0"/>
          <w:sz w:val="22"/>
          <w:szCs w:val="22"/>
          <w:lang w:val="fr-BE"/>
        </w:rPr>
        <w:t>de la firme</w:t>
      </w:r>
      <w:r w:rsidRPr="00AD1CEE">
        <w:rPr>
          <w:rFonts w:ascii="Tahoma" w:hAnsi="Tahoma"/>
          <w:bCs/>
          <w:sz w:val="22"/>
          <w:szCs w:val="22"/>
          <w:lang w:val="fr-BE"/>
        </w:rPr>
        <w:t xml:space="preserve"> SKF </w:t>
      </w:r>
      <w:r w:rsidRPr="00AD1CEE">
        <w:rPr>
          <w:rFonts w:ascii="Tahoma" w:hAnsi="Tahoma"/>
          <w:b w:val="0"/>
          <w:sz w:val="22"/>
          <w:szCs w:val="22"/>
          <w:lang w:val="fr-BE"/>
        </w:rPr>
        <w:t xml:space="preserve">va nous parler </w:t>
      </w:r>
      <w:r w:rsidR="00AD1CEE" w:rsidRPr="00AD1CEE">
        <w:rPr>
          <w:rFonts w:ascii="Tahoma" w:hAnsi="Tahoma"/>
          <w:b w:val="0"/>
          <w:sz w:val="22"/>
          <w:szCs w:val="22"/>
          <w:lang w:val="fr-BE"/>
        </w:rPr>
        <w:t>des solutions universelles de graissage / lubrification en continu et automatiques et dans des endroits peu accessibles !</w:t>
      </w:r>
    </w:p>
    <w:bookmarkEnd w:id="1"/>
    <w:p w14:paraId="1883220D" w14:textId="77777777" w:rsidR="00285FBA" w:rsidRPr="00DB32D6" w:rsidRDefault="00E148BB" w:rsidP="00BF7D82">
      <w:pPr>
        <w:numPr>
          <w:ilvl w:val="0"/>
          <w:numId w:val="34"/>
        </w:numPr>
        <w:ind w:left="709"/>
        <w:jc w:val="both"/>
        <w:rPr>
          <w:color w:val="000000"/>
          <w:lang w:val="fr-BE" w:eastAsia="fr-BE"/>
        </w:rPr>
      </w:pPr>
      <w:r w:rsidRPr="00AD1CEE">
        <w:rPr>
          <w:rFonts w:ascii="Tahoma" w:hAnsi="Tahoma" w:cs="Tahoma"/>
          <w:color w:val="000000"/>
          <w:sz w:val="22"/>
          <w:szCs w:val="22"/>
        </w:rPr>
        <w:t>Nathan Prost</w:t>
      </w:r>
      <w:r w:rsidR="00E32965" w:rsidRPr="00AD1CEE">
        <w:rPr>
          <w:rFonts w:ascii="Tahoma" w:hAnsi="Tahoma"/>
          <w:bCs/>
          <w:sz w:val="22"/>
          <w:szCs w:val="22"/>
          <w:lang w:val="fr-BE"/>
        </w:rPr>
        <w:t xml:space="preserve"> </w:t>
      </w:r>
      <w:r w:rsidR="00E32965" w:rsidRPr="0047154E">
        <w:rPr>
          <w:rFonts w:ascii="Tahoma" w:hAnsi="Tahoma"/>
          <w:bCs/>
          <w:sz w:val="22"/>
          <w:szCs w:val="22"/>
          <w:lang w:val="fr-BE"/>
        </w:rPr>
        <w:t>de</w:t>
      </w:r>
      <w:r w:rsidR="00E32965" w:rsidRPr="00AD1CEE">
        <w:rPr>
          <w:rFonts w:ascii="Tahoma" w:hAnsi="Tahoma"/>
          <w:bCs/>
          <w:sz w:val="22"/>
          <w:szCs w:val="22"/>
          <w:lang w:val="fr-BE"/>
        </w:rPr>
        <w:t xml:space="preserve"> </w:t>
      </w:r>
      <w:r w:rsidR="00E32965" w:rsidRPr="0047154E">
        <w:rPr>
          <w:rFonts w:ascii="Tahoma" w:hAnsi="Tahoma"/>
          <w:b/>
          <w:sz w:val="22"/>
          <w:szCs w:val="22"/>
          <w:lang w:val="fr-BE"/>
        </w:rPr>
        <w:t>Natagriwal</w:t>
      </w:r>
      <w:r w:rsidR="00E32965" w:rsidRPr="00AD1CEE">
        <w:rPr>
          <w:rFonts w:ascii="Tahoma" w:hAnsi="Tahoma"/>
          <w:bCs/>
          <w:sz w:val="22"/>
          <w:szCs w:val="22"/>
          <w:lang w:val="fr-BE"/>
        </w:rPr>
        <w:t xml:space="preserve"> : Protection des sols. </w:t>
      </w:r>
      <w:r w:rsidR="00E32965" w:rsidRPr="00AD1CEE">
        <w:rPr>
          <w:rFonts w:ascii="Tahoma" w:hAnsi="Tahoma" w:cs="Tahoma"/>
          <w:color w:val="000000"/>
          <w:sz w:val="22"/>
          <w:szCs w:val="22"/>
        </w:rPr>
        <w:t xml:space="preserve">Quel accompagnement pour faire face aux problèmes d'érosion ? </w:t>
      </w:r>
    </w:p>
    <w:p w14:paraId="79BE061D" w14:textId="221FAE34" w:rsidR="005450E1" w:rsidRPr="00AD1CEE" w:rsidRDefault="005450E1" w:rsidP="00BF7D82">
      <w:pPr>
        <w:pStyle w:val="Corpsdetexte"/>
        <w:numPr>
          <w:ilvl w:val="0"/>
          <w:numId w:val="33"/>
        </w:numPr>
        <w:shd w:val="clear" w:color="auto" w:fill="FFFFFF"/>
        <w:ind w:left="709" w:right="-1"/>
        <w:jc w:val="both"/>
        <w:rPr>
          <w:rFonts w:ascii="Tahoma" w:hAnsi="Tahoma"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</w:rPr>
        <w:t>Retour sur la saison « mildiou et pommes de terre » 2024, et perspectives pour 2025</w:t>
      </w:r>
      <w:r w:rsidR="002B46C3">
        <w:rPr>
          <w:rFonts w:ascii="Tahoma" w:hAnsi="Tahoma"/>
          <w:b w:val="0"/>
          <w:sz w:val="22"/>
          <w:szCs w:val="22"/>
        </w:rPr>
        <w:t xml:space="preserve"> </w:t>
      </w:r>
      <w:r w:rsidRPr="00AD1CEE">
        <w:rPr>
          <w:rFonts w:ascii="Tahoma" w:hAnsi="Tahoma"/>
          <w:b w:val="0"/>
          <w:sz w:val="22"/>
          <w:szCs w:val="22"/>
        </w:rPr>
        <w:t>:</w:t>
      </w:r>
      <w:r w:rsidRPr="00AD1CEE">
        <w:rPr>
          <w:rFonts w:ascii="Tahoma" w:hAnsi="Tahoma"/>
          <w:sz w:val="22"/>
          <w:szCs w:val="22"/>
        </w:rPr>
        <w:t xml:space="preserve"> (Benjamin Couvreur - Carah).</w:t>
      </w:r>
    </w:p>
    <w:p w14:paraId="09FD8BFC" w14:textId="77777777" w:rsidR="002C6472" w:rsidRPr="00AD1CEE" w:rsidRDefault="002C6472" w:rsidP="00BF7D82">
      <w:pPr>
        <w:pStyle w:val="Corpsdetexte"/>
        <w:numPr>
          <w:ilvl w:val="0"/>
          <w:numId w:val="33"/>
        </w:numPr>
        <w:shd w:val="clear" w:color="auto" w:fill="FFFFFF"/>
        <w:ind w:left="709" w:right="-1"/>
        <w:jc w:val="both"/>
        <w:rPr>
          <w:rFonts w:ascii="Tahoma" w:hAnsi="Tahoma" w:cs="Tahoma"/>
          <w:b w:val="0"/>
          <w:sz w:val="22"/>
          <w:szCs w:val="22"/>
        </w:rPr>
      </w:pPr>
      <w:r w:rsidRPr="00AD1CEE">
        <w:rPr>
          <w:rFonts w:ascii="Tahoma" w:hAnsi="Tahoma"/>
          <w:sz w:val="22"/>
          <w:szCs w:val="22"/>
        </w:rPr>
        <w:t>Christian Walravens</w:t>
      </w:r>
      <w:r w:rsidRPr="00AD1CEE">
        <w:rPr>
          <w:rFonts w:ascii="Tahoma" w:hAnsi="Tahoma"/>
          <w:b w:val="0"/>
          <w:sz w:val="22"/>
          <w:szCs w:val="22"/>
        </w:rPr>
        <w:t xml:space="preserve"> avec une présentation sur les évolutions récentes et à venir (en phytos et ravageurs) (</w:t>
      </w:r>
      <w:r w:rsidRPr="00AD1CEE">
        <w:rPr>
          <w:rFonts w:ascii="Tahoma" w:hAnsi="Tahoma"/>
          <w:sz w:val="22"/>
          <w:szCs w:val="22"/>
        </w:rPr>
        <w:t>Syngenta)</w:t>
      </w:r>
    </w:p>
    <w:p w14:paraId="39A3B47C" w14:textId="77777777" w:rsidR="00075B58" w:rsidRPr="00AD1CEE" w:rsidRDefault="00075B58" w:rsidP="00BF7D82">
      <w:pPr>
        <w:pStyle w:val="Corpsdetexte"/>
        <w:tabs>
          <w:tab w:val="num" w:pos="567"/>
        </w:tabs>
        <w:ind w:left="360" w:right="-1"/>
        <w:jc w:val="both"/>
        <w:rPr>
          <w:rFonts w:ascii="Tahoma" w:hAnsi="Tahoma"/>
          <w:sz w:val="22"/>
          <w:szCs w:val="22"/>
        </w:rPr>
      </w:pPr>
    </w:p>
    <w:p w14:paraId="584FDD60" w14:textId="5C2D92FA" w:rsidR="00B017F2" w:rsidRPr="00AD1CEE" w:rsidRDefault="00A642C7" w:rsidP="00BF7D82">
      <w:pPr>
        <w:pStyle w:val="Corpsdetexte"/>
        <w:numPr>
          <w:ilvl w:val="0"/>
          <w:numId w:val="25"/>
        </w:numPr>
        <w:ind w:right="-1"/>
        <w:jc w:val="both"/>
        <w:rPr>
          <w:rFonts w:ascii="Tahoma" w:hAnsi="Tahoma"/>
          <w:b w:val="0"/>
          <w:i/>
          <w:iCs/>
          <w:color w:val="ED7D31"/>
          <w:szCs w:val="24"/>
        </w:rPr>
      </w:pPr>
      <w:r w:rsidRPr="00AD1CEE">
        <w:rPr>
          <w:rFonts w:ascii="Tahoma" w:hAnsi="Tahoma"/>
          <w:i/>
          <w:iCs/>
          <w:color w:val="ED7D31"/>
          <w:szCs w:val="24"/>
        </w:rPr>
        <w:t xml:space="preserve">3. </w:t>
      </w:r>
      <w:r w:rsidR="00BF7D82">
        <w:rPr>
          <w:rFonts w:ascii="Tahoma" w:hAnsi="Tahoma"/>
          <w:i/>
          <w:iCs/>
          <w:color w:val="ED7D31"/>
          <w:szCs w:val="24"/>
        </w:rPr>
        <w:t xml:space="preserve"> </w:t>
      </w:r>
      <w:r w:rsidR="003D0E57" w:rsidRPr="00AD1CEE">
        <w:rPr>
          <w:rFonts w:ascii="Tahoma" w:hAnsi="Tahoma"/>
          <w:i/>
          <w:iCs/>
          <w:color w:val="ED7D31"/>
          <w:szCs w:val="24"/>
          <w:u w:val="single"/>
        </w:rPr>
        <w:t>Mercre</w:t>
      </w:r>
      <w:r w:rsidR="00B017F2" w:rsidRPr="00AD1CEE">
        <w:rPr>
          <w:rFonts w:ascii="Tahoma" w:hAnsi="Tahoma"/>
          <w:i/>
          <w:iCs/>
          <w:color w:val="ED7D31"/>
          <w:szCs w:val="24"/>
          <w:u w:val="single"/>
        </w:rPr>
        <w:t xml:space="preserve">di </w:t>
      </w:r>
      <w:r w:rsidR="003D0E57" w:rsidRPr="00AD1CEE">
        <w:rPr>
          <w:rFonts w:ascii="Tahoma" w:hAnsi="Tahoma"/>
          <w:i/>
          <w:iCs/>
          <w:color w:val="ED7D31"/>
          <w:szCs w:val="24"/>
          <w:u w:val="single"/>
        </w:rPr>
        <w:t>19</w:t>
      </w:r>
      <w:r w:rsidR="00B017F2" w:rsidRPr="00AD1CEE">
        <w:rPr>
          <w:rFonts w:ascii="Tahoma" w:hAnsi="Tahoma"/>
          <w:i/>
          <w:iCs/>
          <w:color w:val="ED7D31"/>
          <w:szCs w:val="24"/>
          <w:u w:val="single"/>
        </w:rPr>
        <w:t xml:space="preserve"> février à 13h30 précises chez :</w:t>
      </w:r>
    </w:p>
    <w:p w14:paraId="0AEC8E09" w14:textId="77777777" w:rsidR="008C2CE8" w:rsidRPr="00AD1CEE" w:rsidRDefault="008C2CE8" w:rsidP="00BF7D82">
      <w:pPr>
        <w:pStyle w:val="Corpsdetexte"/>
        <w:ind w:left="578" w:right="-1"/>
        <w:jc w:val="both"/>
        <w:rPr>
          <w:rFonts w:ascii="Tahoma" w:hAnsi="Tahoma"/>
          <w:b w:val="0"/>
          <w:i/>
          <w:iCs/>
          <w:color w:val="ED7D31"/>
          <w:szCs w:val="24"/>
        </w:rPr>
      </w:pPr>
    </w:p>
    <w:p w14:paraId="3011A0CC" w14:textId="77777777" w:rsidR="00B017F2" w:rsidRPr="00AD1CEE" w:rsidRDefault="00B017F2" w:rsidP="00BF7D82">
      <w:pPr>
        <w:pStyle w:val="Corpsdetexte"/>
        <w:numPr>
          <w:ilvl w:val="0"/>
          <w:numId w:val="33"/>
        </w:numPr>
        <w:ind w:left="709" w:right="-1"/>
        <w:jc w:val="both"/>
        <w:rPr>
          <w:rFonts w:ascii="Tahoma" w:hAnsi="Tahoma"/>
          <w:b w:val="0"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</w:rPr>
        <w:t xml:space="preserve">Monsieur </w:t>
      </w:r>
      <w:r w:rsidR="00285FBA" w:rsidRPr="00AD1CEE">
        <w:rPr>
          <w:rFonts w:ascii="Tahoma" w:hAnsi="Tahoma"/>
          <w:bCs/>
          <w:sz w:val="22"/>
          <w:szCs w:val="22"/>
        </w:rPr>
        <w:t xml:space="preserve">Benoît </w:t>
      </w:r>
      <w:r w:rsidR="004F2065" w:rsidRPr="00AD1CEE">
        <w:rPr>
          <w:rFonts w:ascii="Tahoma" w:hAnsi="Tahoma"/>
          <w:bCs/>
          <w:sz w:val="22"/>
          <w:szCs w:val="22"/>
        </w:rPr>
        <w:t>Dejonckheere</w:t>
      </w:r>
      <w:r w:rsidRPr="00AD1CEE">
        <w:rPr>
          <w:rFonts w:ascii="Tahoma" w:hAnsi="Tahoma"/>
          <w:b w:val="0"/>
          <w:sz w:val="22"/>
          <w:szCs w:val="22"/>
        </w:rPr>
        <w:t xml:space="preserve">, rue </w:t>
      </w:r>
      <w:r w:rsidR="00986F85">
        <w:rPr>
          <w:rFonts w:ascii="Tahoma" w:hAnsi="Tahoma"/>
          <w:b w:val="0"/>
          <w:sz w:val="22"/>
          <w:szCs w:val="22"/>
        </w:rPr>
        <w:t xml:space="preserve">Castaigne 5 à </w:t>
      </w:r>
      <w:r w:rsidR="00986F85" w:rsidRPr="00986F85">
        <w:rPr>
          <w:rFonts w:ascii="Tahoma" w:hAnsi="Tahoma"/>
          <w:bCs/>
          <w:sz w:val="22"/>
          <w:szCs w:val="22"/>
        </w:rPr>
        <w:t>7120 Haulchin</w:t>
      </w:r>
    </w:p>
    <w:p w14:paraId="2F528E6C" w14:textId="77777777" w:rsidR="00B017F2" w:rsidRPr="00AD1CEE" w:rsidRDefault="00B017F2" w:rsidP="00BF7D82">
      <w:pPr>
        <w:pStyle w:val="Corpsdetexte"/>
        <w:numPr>
          <w:ilvl w:val="0"/>
          <w:numId w:val="33"/>
        </w:numPr>
        <w:ind w:left="709" w:right="-1"/>
        <w:jc w:val="both"/>
        <w:rPr>
          <w:rFonts w:ascii="Tahoma" w:hAnsi="Tahoma"/>
          <w:bCs/>
          <w:sz w:val="22"/>
          <w:szCs w:val="22"/>
        </w:rPr>
      </w:pPr>
      <w:r w:rsidRPr="00AD1CEE">
        <w:rPr>
          <w:rFonts w:ascii="Tahoma" w:hAnsi="Tahoma" w:cs="Tahoma"/>
          <w:b w:val="0"/>
          <w:sz w:val="22"/>
          <w:szCs w:val="22"/>
        </w:rPr>
        <w:t>Int</w:t>
      </w:r>
      <w:r w:rsidRPr="00AD1CEE">
        <w:rPr>
          <w:rFonts w:ascii="Tahoma" w:hAnsi="Tahoma"/>
          <w:b w:val="0"/>
          <w:sz w:val="22"/>
          <w:szCs w:val="22"/>
        </w:rPr>
        <w:t>ro de</w:t>
      </w:r>
      <w:r w:rsidRPr="00AD1CEE">
        <w:rPr>
          <w:rFonts w:ascii="Tahoma" w:hAnsi="Tahoma"/>
          <w:bCs/>
          <w:sz w:val="22"/>
          <w:szCs w:val="22"/>
        </w:rPr>
        <w:t xml:space="preserve"> Daniel Ryckmans (Fiwap)</w:t>
      </w:r>
    </w:p>
    <w:p w14:paraId="0D2E96AF" w14:textId="77777777" w:rsidR="00E47A2A" w:rsidRPr="00AD1CEE" w:rsidRDefault="00E47A2A" w:rsidP="00BF7D82">
      <w:pPr>
        <w:pStyle w:val="Corpsdetexte"/>
        <w:numPr>
          <w:ilvl w:val="0"/>
          <w:numId w:val="33"/>
        </w:numPr>
        <w:ind w:left="709" w:right="-1"/>
        <w:jc w:val="both"/>
        <w:rPr>
          <w:lang w:eastAsia="en-US"/>
        </w:rPr>
      </w:pPr>
      <w:r w:rsidRPr="00AD1CEE">
        <w:rPr>
          <w:rFonts w:ascii="Tahoma" w:hAnsi="Tahoma" w:cs="Tahoma"/>
          <w:b w:val="0"/>
          <w:sz w:val="22"/>
          <w:szCs w:val="22"/>
        </w:rPr>
        <w:t xml:space="preserve">Caisses </w:t>
      </w:r>
      <w:r w:rsidR="004F2065" w:rsidRPr="00AD1CEE">
        <w:rPr>
          <w:rFonts w:ascii="Tahoma" w:hAnsi="Tahoma" w:cs="Tahoma"/>
          <w:bCs/>
          <w:sz w:val="22"/>
          <w:szCs w:val="22"/>
        </w:rPr>
        <w:t>Van der Pol</w:t>
      </w:r>
      <w:r w:rsidRPr="00AD1CEE">
        <w:rPr>
          <w:rFonts w:ascii="Tahoma" w:hAnsi="Tahoma" w:cs="Tahoma"/>
          <w:bCs/>
          <w:sz w:val="22"/>
          <w:szCs w:val="22"/>
        </w:rPr>
        <w:t>.</w:t>
      </w:r>
      <w:r w:rsidRPr="00AD1CEE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4F577C0F" w14:textId="77777777" w:rsidR="00B017F2" w:rsidRPr="00AD1CEE" w:rsidRDefault="00B017F2" w:rsidP="00BF7D82">
      <w:pPr>
        <w:pStyle w:val="Corpsdetexte"/>
        <w:numPr>
          <w:ilvl w:val="0"/>
          <w:numId w:val="33"/>
        </w:numPr>
        <w:ind w:left="709" w:right="-1"/>
        <w:jc w:val="both"/>
        <w:rPr>
          <w:rFonts w:ascii="Tahoma" w:hAnsi="Tahoma" w:cs="Tahoma"/>
          <w:b w:val="0"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  <w:u w:val="single"/>
        </w:rPr>
        <w:t>Type de hangar</w:t>
      </w:r>
      <w:r w:rsidRPr="00AD1CEE">
        <w:rPr>
          <w:rFonts w:ascii="Tahoma" w:hAnsi="Tahoma"/>
          <w:b w:val="0"/>
          <w:sz w:val="22"/>
          <w:szCs w:val="22"/>
        </w:rPr>
        <w:t xml:space="preserve"> : </w:t>
      </w:r>
      <w:r w:rsidR="004F2065" w:rsidRPr="00AD1CEE">
        <w:rPr>
          <w:rFonts w:ascii="Tahoma" w:hAnsi="Tahoma"/>
          <w:bCs/>
          <w:sz w:val="22"/>
          <w:szCs w:val="22"/>
        </w:rPr>
        <w:t>Beaver Construct</w:t>
      </w:r>
      <w:r w:rsidRPr="00AD1CEE">
        <w:rPr>
          <w:rFonts w:ascii="Tahoma" w:hAnsi="Tahoma"/>
          <w:b w:val="0"/>
          <w:sz w:val="22"/>
          <w:szCs w:val="22"/>
        </w:rPr>
        <w:t xml:space="preserve"> explications avec </w:t>
      </w:r>
      <w:r w:rsidR="004F2065" w:rsidRPr="00AD1CEE">
        <w:rPr>
          <w:rFonts w:ascii="Tahoma" w:hAnsi="Tahoma"/>
          <w:bCs/>
          <w:sz w:val="22"/>
          <w:szCs w:val="22"/>
        </w:rPr>
        <w:t>Bas Vandewalle</w:t>
      </w:r>
      <w:r w:rsidRPr="00AD1CEE">
        <w:rPr>
          <w:rFonts w:ascii="Tahoma" w:hAnsi="Tahoma"/>
          <w:b w:val="0"/>
          <w:sz w:val="22"/>
          <w:szCs w:val="22"/>
        </w:rPr>
        <w:t xml:space="preserve">. </w:t>
      </w:r>
    </w:p>
    <w:p w14:paraId="6A3F2609" w14:textId="7BFD6B81" w:rsidR="004F2065" w:rsidRPr="00AD1CEE" w:rsidRDefault="004F2065" w:rsidP="00BF7D82">
      <w:pPr>
        <w:pStyle w:val="Corpsdetexte"/>
        <w:numPr>
          <w:ilvl w:val="0"/>
          <w:numId w:val="33"/>
        </w:numPr>
        <w:ind w:left="709" w:right="-1"/>
        <w:jc w:val="both"/>
        <w:rPr>
          <w:rFonts w:ascii="Tahoma" w:hAnsi="Tahoma"/>
          <w:bCs/>
          <w:sz w:val="22"/>
          <w:szCs w:val="22"/>
        </w:rPr>
      </w:pPr>
      <w:r w:rsidRPr="00AD1CEE">
        <w:rPr>
          <w:rFonts w:ascii="Tahoma" w:hAnsi="Tahoma" w:cs="Tahoma"/>
          <w:b w:val="0"/>
          <w:sz w:val="22"/>
          <w:szCs w:val="22"/>
          <w:u w:val="single"/>
        </w:rPr>
        <w:t>Installation de ventilation</w:t>
      </w:r>
      <w:r w:rsidRPr="00DB32D6">
        <w:rPr>
          <w:rFonts w:ascii="Tahoma" w:hAnsi="Tahoma" w:cs="Tahoma"/>
          <w:b w:val="0"/>
          <w:sz w:val="22"/>
          <w:szCs w:val="22"/>
        </w:rPr>
        <w:t xml:space="preserve"> </w:t>
      </w:r>
      <w:r w:rsidRPr="00AD1CEE">
        <w:rPr>
          <w:rFonts w:ascii="Tahoma" w:hAnsi="Tahoma"/>
          <w:b w:val="0"/>
          <w:sz w:val="22"/>
          <w:szCs w:val="22"/>
        </w:rPr>
        <w:t xml:space="preserve">faite par </w:t>
      </w:r>
      <w:r w:rsidRPr="00AD1CEE">
        <w:rPr>
          <w:rFonts w:ascii="Tahoma" w:hAnsi="Tahoma"/>
          <w:bCs/>
          <w:sz w:val="22"/>
          <w:szCs w:val="22"/>
        </w:rPr>
        <w:t>Tolsma</w:t>
      </w:r>
      <w:r w:rsidRPr="00AD1CEE">
        <w:rPr>
          <w:rFonts w:ascii="Tahoma" w:hAnsi="Tahoma"/>
          <w:b w:val="0"/>
          <w:sz w:val="22"/>
          <w:szCs w:val="22"/>
        </w:rPr>
        <w:t xml:space="preserve"> avec</w:t>
      </w:r>
      <w:r w:rsidRPr="00AD1CEE">
        <w:rPr>
          <w:rFonts w:ascii="Tahoma" w:hAnsi="Tahoma"/>
          <w:bCs/>
          <w:sz w:val="22"/>
          <w:szCs w:val="22"/>
        </w:rPr>
        <w:t xml:space="preserve"> Ruud Maat</w:t>
      </w:r>
      <w:r w:rsidR="00DB32D6">
        <w:rPr>
          <w:rFonts w:ascii="Tahoma" w:hAnsi="Tahoma"/>
          <w:bCs/>
          <w:sz w:val="22"/>
          <w:szCs w:val="22"/>
        </w:rPr>
        <w:t> </w:t>
      </w:r>
      <w:r w:rsidR="00DB32D6" w:rsidRPr="00DB32D6">
        <w:rPr>
          <w:rFonts w:ascii="Tahoma" w:hAnsi="Tahoma"/>
          <w:b w:val="0"/>
          <w:sz w:val="22"/>
          <w:szCs w:val="22"/>
        </w:rPr>
        <w:t>;</w:t>
      </w:r>
      <w:r w:rsidR="00DB32D6">
        <w:rPr>
          <w:rFonts w:ascii="Tahoma" w:hAnsi="Tahoma"/>
          <w:bCs/>
          <w:sz w:val="22"/>
          <w:szCs w:val="22"/>
        </w:rPr>
        <w:t xml:space="preserve"> </w:t>
      </w:r>
      <w:r w:rsidR="00E32965" w:rsidRPr="00AD1CEE">
        <w:rPr>
          <w:rFonts w:ascii="Tahoma" w:hAnsi="Tahoma"/>
          <w:b w:val="0"/>
          <w:sz w:val="22"/>
          <w:szCs w:val="22"/>
        </w:rPr>
        <w:t>Comment utiliser son installation de ventilation pour sécher des lots très humides comme à l’automne passé ?</w:t>
      </w:r>
      <w:r w:rsidR="00E32965" w:rsidRPr="00AD1CEE">
        <w:rPr>
          <w:rFonts w:ascii="Tahoma" w:hAnsi="Tahoma"/>
          <w:bCs/>
          <w:sz w:val="22"/>
          <w:szCs w:val="22"/>
        </w:rPr>
        <w:t xml:space="preserve"> </w:t>
      </w:r>
    </w:p>
    <w:p w14:paraId="13A31844" w14:textId="77777777" w:rsidR="004F2065" w:rsidRPr="00AD1CEE" w:rsidRDefault="004F2065" w:rsidP="00BF7D82">
      <w:pPr>
        <w:pStyle w:val="Corpsdetexte"/>
        <w:numPr>
          <w:ilvl w:val="0"/>
          <w:numId w:val="33"/>
        </w:numPr>
        <w:ind w:left="709" w:right="-1"/>
        <w:jc w:val="both"/>
        <w:rPr>
          <w:rFonts w:ascii="Tahoma" w:hAnsi="Tahoma" w:cs="Tahoma"/>
          <w:b w:val="0"/>
          <w:sz w:val="22"/>
          <w:szCs w:val="22"/>
        </w:rPr>
      </w:pPr>
      <w:r w:rsidRPr="00AD1CEE">
        <w:rPr>
          <w:rFonts w:ascii="Tahoma" w:hAnsi="Tahoma" w:cs="Tahoma"/>
          <w:b w:val="0"/>
          <w:sz w:val="22"/>
          <w:szCs w:val="22"/>
        </w:rPr>
        <w:t xml:space="preserve">Conservation de plants avec l’éthylène, et contrôle de la germination en conso avec éthylène. Avec </w:t>
      </w:r>
      <w:r w:rsidRPr="00AD1CEE">
        <w:rPr>
          <w:rFonts w:ascii="Tahoma" w:hAnsi="Tahoma" w:cs="Tahoma"/>
          <w:bCs/>
          <w:sz w:val="22"/>
          <w:szCs w:val="22"/>
        </w:rPr>
        <w:t>Valentin Cloots</w:t>
      </w:r>
      <w:r w:rsidRPr="00AD1CEE">
        <w:rPr>
          <w:rFonts w:ascii="Tahoma" w:hAnsi="Tahoma" w:cs="Tahoma"/>
          <w:b w:val="0"/>
          <w:sz w:val="22"/>
          <w:szCs w:val="22"/>
        </w:rPr>
        <w:t xml:space="preserve"> de la firme </w:t>
      </w:r>
      <w:r w:rsidRPr="00AD1CEE">
        <w:rPr>
          <w:rFonts w:ascii="Tahoma" w:hAnsi="Tahoma" w:cs="Tahoma"/>
          <w:bCs/>
          <w:sz w:val="22"/>
          <w:szCs w:val="22"/>
        </w:rPr>
        <w:t>Restrain</w:t>
      </w:r>
    </w:p>
    <w:p w14:paraId="72E698E1" w14:textId="77777777" w:rsidR="00E32965" w:rsidRPr="00AD1CEE" w:rsidRDefault="00694120" w:rsidP="00BF7D82">
      <w:pPr>
        <w:pStyle w:val="Corpsdetexte"/>
        <w:numPr>
          <w:ilvl w:val="0"/>
          <w:numId w:val="33"/>
        </w:numPr>
        <w:ind w:left="709" w:right="-1"/>
        <w:jc w:val="both"/>
        <w:rPr>
          <w:rFonts w:ascii="Tahoma" w:hAnsi="Tahoma" w:cs="Tahoma"/>
          <w:b w:val="0"/>
          <w:sz w:val="22"/>
          <w:szCs w:val="22"/>
          <w:lang w:val="fr-BE"/>
        </w:rPr>
      </w:pPr>
      <w:r w:rsidRPr="00AD1CEE">
        <w:rPr>
          <w:rFonts w:ascii="Tahoma" w:hAnsi="Tahoma" w:cs="Tahoma"/>
          <w:bCs/>
          <w:sz w:val="22"/>
          <w:szCs w:val="22"/>
          <w:lang w:val="fr-BE"/>
        </w:rPr>
        <w:t>Thibault</w:t>
      </w:r>
      <w:r w:rsidR="00E32965" w:rsidRPr="00AD1CEE">
        <w:rPr>
          <w:rFonts w:ascii="Tahoma" w:hAnsi="Tahoma" w:cs="Tahoma"/>
          <w:bCs/>
          <w:sz w:val="22"/>
          <w:szCs w:val="22"/>
          <w:lang w:val="fr-BE"/>
        </w:rPr>
        <w:t xml:space="preserve"> Regnier (Downs / Dubrulle) </w:t>
      </w:r>
      <w:r w:rsidR="00E32965" w:rsidRPr="00AD1CEE">
        <w:rPr>
          <w:rFonts w:ascii="Tahoma" w:hAnsi="Tahoma" w:cs="Tahoma"/>
          <w:b w:val="0"/>
          <w:sz w:val="22"/>
          <w:szCs w:val="22"/>
          <w:lang w:val="fr-BE"/>
        </w:rPr>
        <w:t>présentera le stortbak avec rouleaux israéliens et scott de Benoît, qui a montré son efficacité en conditions difficiles l’automne passé</w:t>
      </w:r>
      <w:r w:rsidR="00E32965" w:rsidRPr="008F6BAF">
        <w:rPr>
          <w:rFonts w:ascii="Tahoma" w:hAnsi="Tahoma" w:cs="Tahoma"/>
          <w:bCs/>
          <w:sz w:val="22"/>
          <w:szCs w:val="22"/>
          <w:lang w:val="fr-BE"/>
        </w:rPr>
        <w:t xml:space="preserve">. </w:t>
      </w:r>
      <w:r w:rsidR="008F6BAF" w:rsidRPr="008F6BAF">
        <w:rPr>
          <w:rFonts w:ascii="Tahoma" w:hAnsi="Tahoma" w:cs="Tahoma"/>
          <w:bCs/>
          <w:sz w:val="22"/>
          <w:szCs w:val="22"/>
          <w:lang w:val="fr-BE"/>
        </w:rPr>
        <w:t xml:space="preserve">                              ./..</w:t>
      </w:r>
    </w:p>
    <w:p w14:paraId="1383E813" w14:textId="77777777" w:rsidR="00E32965" w:rsidRPr="00AD1CEE" w:rsidRDefault="00E32965" w:rsidP="00BF7D82">
      <w:pPr>
        <w:pStyle w:val="Corpsdetexte"/>
        <w:numPr>
          <w:ilvl w:val="0"/>
          <w:numId w:val="33"/>
        </w:numPr>
        <w:ind w:left="709" w:right="-1"/>
        <w:jc w:val="both"/>
        <w:rPr>
          <w:rFonts w:ascii="Tahoma" w:hAnsi="Tahoma"/>
          <w:bCs/>
          <w:sz w:val="22"/>
          <w:szCs w:val="22"/>
          <w:lang w:val="fr-BE"/>
        </w:rPr>
      </w:pPr>
      <w:r w:rsidRPr="00AD1CEE">
        <w:rPr>
          <w:rFonts w:ascii="Tahoma" w:hAnsi="Tahoma"/>
          <w:bCs/>
          <w:sz w:val="22"/>
          <w:szCs w:val="22"/>
          <w:lang w:val="fr-BE"/>
        </w:rPr>
        <w:t xml:space="preserve">Frédéric Gastiny </w:t>
      </w:r>
      <w:r w:rsidRPr="00AD1CEE">
        <w:rPr>
          <w:rFonts w:ascii="Tahoma" w:hAnsi="Tahoma"/>
          <w:b w:val="0"/>
          <w:sz w:val="22"/>
          <w:szCs w:val="22"/>
          <w:lang w:val="fr-BE"/>
        </w:rPr>
        <w:t>de</w:t>
      </w:r>
      <w:r w:rsidRPr="00AD1CEE">
        <w:rPr>
          <w:rFonts w:ascii="Tahoma" w:hAnsi="Tahoma"/>
          <w:bCs/>
          <w:sz w:val="22"/>
          <w:szCs w:val="22"/>
          <w:lang w:val="fr-BE"/>
        </w:rPr>
        <w:t xml:space="preserve"> PreventAgri </w:t>
      </w:r>
      <w:r w:rsidRPr="00AD1CEE">
        <w:rPr>
          <w:rFonts w:ascii="Tahoma" w:hAnsi="Tahoma"/>
          <w:b w:val="0"/>
          <w:sz w:val="22"/>
          <w:szCs w:val="22"/>
          <w:lang w:val="fr-BE"/>
        </w:rPr>
        <w:t>nous présentera</w:t>
      </w:r>
      <w:r w:rsidRPr="00AD1CEE">
        <w:rPr>
          <w:rFonts w:ascii="Aptos" w:hAnsi="Aptos"/>
          <w:sz w:val="22"/>
          <w:szCs w:val="22"/>
          <w:lang w:eastAsia="en-US"/>
        </w:rPr>
        <w:t xml:space="preserve"> </w:t>
      </w:r>
      <w:r w:rsidRPr="00AD1CEE">
        <w:rPr>
          <w:rFonts w:ascii="Tahoma" w:hAnsi="Tahoma" w:cs="Tahoma"/>
          <w:b w:val="0"/>
          <w:bCs/>
          <w:sz w:val="22"/>
          <w:szCs w:val="22"/>
          <w:lang w:eastAsia="en-US"/>
        </w:rPr>
        <w:t>présentera les ressources développées par PreventAgri pour vous aider à gérer la sécurité au travail dans vos entreprises.</w:t>
      </w:r>
    </w:p>
    <w:p w14:paraId="466AEFF4" w14:textId="77777777" w:rsidR="00E32965" w:rsidRPr="008F6BAF" w:rsidRDefault="00E148BB" w:rsidP="00BF7D82">
      <w:pPr>
        <w:numPr>
          <w:ilvl w:val="0"/>
          <w:numId w:val="33"/>
        </w:numPr>
        <w:ind w:left="709"/>
        <w:jc w:val="both"/>
        <w:rPr>
          <w:color w:val="000000"/>
          <w:lang w:val="fr-BE" w:eastAsia="fr-BE"/>
        </w:rPr>
      </w:pPr>
      <w:r w:rsidRPr="00AD1CEE">
        <w:rPr>
          <w:rFonts w:ascii="Tahoma" w:hAnsi="Tahoma" w:cs="Tahoma"/>
          <w:color w:val="000000"/>
          <w:sz w:val="22"/>
          <w:szCs w:val="22"/>
        </w:rPr>
        <w:lastRenderedPageBreak/>
        <w:t>Quentin Leclercq</w:t>
      </w:r>
      <w:r w:rsidR="00E32965" w:rsidRPr="00AD1CEE">
        <w:rPr>
          <w:rFonts w:ascii="Tahoma" w:hAnsi="Tahoma"/>
          <w:bCs/>
          <w:sz w:val="22"/>
          <w:szCs w:val="22"/>
          <w:lang w:val="fr-BE"/>
        </w:rPr>
        <w:t xml:space="preserve"> </w:t>
      </w:r>
      <w:r w:rsidR="00E32965" w:rsidRPr="00AD1CEE">
        <w:rPr>
          <w:rFonts w:ascii="Tahoma" w:hAnsi="Tahoma"/>
          <w:b/>
          <w:sz w:val="22"/>
          <w:szCs w:val="22"/>
          <w:lang w:val="fr-BE"/>
        </w:rPr>
        <w:t>de</w:t>
      </w:r>
      <w:r w:rsidR="00E32965" w:rsidRPr="00AD1CEE">
        <w:rPr>
          <w:rFonts w:ascii="Tahoma" w:hAnsi="Tahoma"/>
          <w:bCs/>
          <w:sz w:val="22"/>
          <w:szCs w:val="22"/>
          <w:lang w:val="fr-BE"/>
        </w:rPr>
        <w:t xml:space="preserve"> Natagriwal : Protection des sols. </w:t>
      </w:r>
      <w:r w:rsidR="00E32965" w:rsidRPr="00AD1CEE">
        <w:rPr>
          <w:rFonts w:ascii="Tahoma" w:hAnsi="Tahoma" w:cs="Tahoma"/>
          <w:color w:val="000000"/>
          <w:sz w:val="22"/>
          <w:szCs w:val="22"/>
        </w:rPr>
        <w:t xml:space="preserve">Quel accompagnement pour faire face aux problèmes d'érosion ? </w:t>
      </w:r>
    </w:p>
    <w:p w14:paraId="0F842F52" w14:textId="43D6D314" w:rsidR="005450E1" w:rsidRPr="00AD1CEE" w:rsidRDefault="005450E1" w:rsidP="00BF7D82">
      <w:pPr>
        <w:pStyle w:val="Corpsdetexte"/>
        <w:numPr>
          <w:ilvl w:val="0"/>
          <w:numId w:val="33"/>
        </w:numPr>
        <w:shd w:val="clear" w:color="auto" w:fill="FFFFFF"/>
        <w:ind w:left="709" w:right="-1"/>
        <w:jc w:val="both"/>
        <w:rPr>
          <w:rFonts w:ascii="Tahoma" w:hAnsi="Tahoma"/>
          <w:sz w:val="22"/>
          <w:szCs w:val="22"/>
        </w:rPr>
      </w:pPr>
      <w:r w:rsidRPr="00AD1CEE">
        <w:rPr>
          <w:rFonts w:ascii="Tahoma" w:hAnsi="Tahoma"/>
          <w:b w:val="0"/>
          <w:sz w:val="22"/>
          <w:szCs w:val="22"/>
        </w:rPr>
        <w:t>Retour sur la saison « mildiou et pommes de terre » 2024, et perspectives pour 2025</w:t>
      </w:r>
      <w:r w:rsidR="00BF7D82">
        <w:rPr>
          <w:rFonts w:ascii="Tahoma" w:hAnsi="Tahoma"/>
          <w:b w:val="0"/>
          <w:sz w:val="22"/>
          <w:szCs w:val="22"/>
        </w:rPr>
        <w:t xml:space="preserve"> </w:t>
      </w:r>
      <w:r w:rsidRPr="00AD1CEE">
        <w:rPr>
          <w:rFonts w:ascii="Tahoma" w:hAnsi="Tahoma"/>
          <w:b w:val="0"/>
          <w:sz w:val="22"/>
          <w:szCs w:val="22"/>
        </w:rPr>
        <w:t>:</w:t>
      </w:r>
      <w:r w:rsidRPr="00AD1CEE">
        <w:rPr>
          <w:rFonts w:ascii="Tahoma" w:hAnsi="Tahoma"/>
          <w:sz w:val="22"/>
          <w:szCs w:val="22"/>
        </w:rPr>
        <w:t xml:space="preserve"> (Benjamin Couvreur - Carah).</w:t>
      </w:r>
    </w:p>
    <w:p w14:paraId="5D1821CC" w14:textId="77777777" w:rsidR="002C6472" w:rsidRPr="00AD1CEE" w:rsidRDefault="002C6472" w:rsidP="00BF7D82">
      <w:pPr>
        <w:pStyle w:val="Corpsdetexte"/>
        <w:numPr>
          <w:ilvl w:val="0"/>
          <w:numId w:val="33"/>
        </w:numPr>
        <w:shd w:val="clear" w:color="auto" w:fill="FFFFFF"/>
        <w:ind w:left="709" w:right="-1"/>
        <w:jc w:val="both"/>
        <w:rPr>
          <w:rFonts w:ascii="Tahoma" w:hAnsi="Tahoma" w:cs="Tahoma"/>
          <w:b w:val="0"/>
          <w:sz w:val="22"/>
          <w:szCs w:val="22"/>
        </w:rPr>
      </w:pPr>
      <w:r w:rsidRPr="00AD1CEE">
        <w:rPr>
          <w:rFonts w:ascii="Tahoma" w:hAnsi="Tahoma"/>
          <w:sz w:val="22"/>
          <w:szCs w:val="22"/>
        </w:rPr>
        <w:t>Christian Walravens</w:t>
      </w:r>
      <w:r w:rsidRPr="00AD1CEE">
        <w:rPr>
          <w:rFonts w:ascii="Tahoma" w:hAnsi="Tahoma"/>
          <w:b w:val="0"/>
          <w:sz w:val="22"/>
          <w:szCs w:val="22"/>
        </w:rPr>
        <w:t xml:space="preserve"> avec une présentation sur les évolutions récentes et à venir (en phytos et ravageurs) (</w:t>
      </w:r>
      <w:r w:rsidRPr="00AD1CEE">
        <w:rPr>
          <w:rFonts w:ascii="Tahoma" w:hAnsi="Tahoma"/>
          <w:sz w:val="22"/>
          <w:szCs w:val="22"/>
        </w:rPr>
        <w:t>Syngenta)</w:t>
      </w:r>
    </w:p>
    <w:p w14:paraId="01D5741E" w14:textId="77777777" w:rsidR="00BB0DD5" w:rsidRPr="00AD1CEE" w:rsidRDefault="00BB0DD5" w:rsidP="00BF7D82">
      <w:pPr>
        <w:pStyle w:val="Corpsdetexte"/>
        <w:ind w:left="709" w:right="-1"/>
        <w:jc w:val="both"/>
        <w:rPr>
          <w:rFonts w:ascii="Tahoma" w:hAnsi="Tahoma" w:cs="Tahoma"/>
          <w:b w:val="0"/>
          <w:sz w:val="22"/>
          <w:szCs w:val="22"/>
        </w:rPr>
      </w:pPr>
    </w:p>
    <w:p w14:paraId="74D450AD" w14:textId="1F4E2259" w:rsidR="00A642C7" w:rsidRPr="00AD1CEE" w:rsidRDefault="00AD1CEE" w:rsidP="00BF7D82">
      <w:pPr>
        <w:pStyle w:val="Corpsdetexte"/>
        <w:numPr>
          <w:ilvl w:val="0"/>
          <w:numId w:val="26"/>
        </w:numPr>
        <w:ind w:left="567" w:right="-1"/>
        <w:jc w:val="both"/>
        <w:rPr>
          <w:rFonts w:ascii="Tahoma" w:hAnsi="Tahoma"/>
          <w:i/>
          <w:iCs/>
          <w:color w:val="ED7D31"/>
          <w:szCs w:val="24"/>
          <w:u w:val="single"/>
        </w:rPr>
      </w:pPr>
      <w:r>
        <w:rPr>
          <w:rFonts w:ascii="Tahoma" w:hAnsi="Tahoma"/>
          <w:i/>
          <w:iCs/>
          <w:color w:val="ED7D31"/>
          <w:szCs w:val="24"/>
        </w:rPr>
        <w:t>4</w:t>
      </w:r>
      <w:r w:rsidR="00A642C7" w:rsidRPr="00AD1CEE">
        <w:rPr>
          <w:rFonts w:ascii="Tahoma" w:hAnsi="Tahoma"/>
          <w:i/>
          <w:iCs/>
          <w:color w:val="ED7D31"/>
          <w:szCs w:val="24"/>
        </w:rPr>
        <w:t xml:space="preserve">. </w:t>
      </w:r>
      <w:r w:rsidR="00A642C7" w:rsidRPr="00AD1CEE">
        <w:rPr>
          <w:rFonts w:ascii="Tahoma" w:hAnsi="Tahoma"/>
          <w:i/>
          <w:iCs/>
          <w:color w:val="ED7D31"/>
          <w:szCs w:val="24"/>
          <w:u w:val="single"/>
        </w:rPr>
        <w:t xml:space="preserve">Vendredi 28 </w:t>
      </w:r>
      <w:r w:rsidR="0063780F">
        <w:rPr>
          <w:rFonts w:ascii="Tahoma" w:hAnsi="Tahoma"/>
          <w:i/>
          <w:iCs/>
          <w:color w:val="ED7D31"/>
          <w:szCs w:val="24"/>
          <w:u w:val="single"/>
        </w:rPr>
        <w:t>f</w:t>
      </w:r>
      <w:r w:rsidR="00A642C7" w:rsidRPr="00AD1CEE">
        <w:rPr>
          <w:rFonts w:ascii="Tahoma" w:hAnsi="Tahoma"/>
          <w:i/>
          <w:iCs/>
          <w:color w:val="ED7D31"/>
          <w:szCs w:val="24"/>
          <w:u w:val="single"/>
        </w:rPr>
        <w:t>évrier à 13h30 précises chez :</w:t>
      </w:r>
      <w:r w:rsidR="008F6BAF">
        <w:rPr>
          <w:rFonts w:ascii="Tahoma" w:hAnsi="Tahoma"/>
          <w:i/>
          <w:iCs/>
          <w:color w:val="ED7D31"/>
          <w:szCs w:val="24"/>
          <w:u w:val="single"/>
        </w:rPr>
        <w:t xml:space="preserve"> sera communiqué dès que possible !</w:t>
      </w:r>
    </w:p>
    <w:p w14:paraId="1027FC62" w14:textId="77777777" w:rsidR="00A642C7" w:rsidRPr="00AD1CEE" w:rsidRDefault="00A642C7" w:rsidP="00A642C7">
      <w:pPr>
        <w:pStyle w:val="Corpsdetexte"/>
        <w:tabs>
          <w:tab w:val="num" w:pos="567"/>
        </w:tabs>
        <w:ind w:left="-142" w:right="-1"/>
        <w:jc w:val="both"/>
        <w:rPr>
          <w:rFonts w:ascii="Tahoma" w:hAnsi="Tahoma"/>
          <w:sz w:val="22"/>
          <w:szCs w:val="22"/>
          <w:u w:val="single"/>
        </w:rPr>
      </w:pPr>
    </w:p>
    <w:p w14:paraId="6909E5A2" w14:textId="77777777" w:rsidR="00A642C7" w:rsidRPr="00935785" w:rsidRDefault="00A642C7" w:rsidP="00BB0DD5">
      <w:pPr>
        <w:pStyle w:val="Corpsdetexte"/>
        <w:ind w:left="709" w:right="-1"/>
        <w:jc w:val="both"/>
        <w:rPr>
          <w:rFonts w:ascii="Tahoma" w:hAnsi="Tahoma" w:cs="Tahoma"/>
          <w:b w:val="0"/>
          <w:sz w:val="22"/>
          <w:szCs w:val="22"/>
        </w:rPr>
      </w:pPr>
    </w:p>
    <w:p w14:paraId="3BBB743C" w14:textId="77777777" w:rsidR="00B017F2" w:rsidRPr="00935785" w:rsidRDefault="00B017F2" w:rsidP="00B017F2">
      <w:pPr>
        <w:pStyle w:val="Corpsdetexte"/>
        <w:ind w:left="578" w:right="-1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9"/>
      </w:tblGrid>
      <w:tr w:rsidR="00A33D80" w:rsidRPr="00935785" w14:paraId="04130D72" w14:textId="77777777">
        <w:tc>
          <w:tcPr>
            <w:tcW w:w="11027" w:type="dxa"/>
            <w:shd w:val="clear" w:color="000000" w:fill="000000"/>
          </w:tcPr>
          <w:p w14:paraId="2166E95B" w14:textId="77777777" w:rsidR="00A33D80" w:rsidRPr="00935785" w:rsidRDefault="00A33D80">
            <w:pPr>
              <w:pStyle w:val="Corpsdetexte"/>
              <w:ind w:right="-1"/>
              <w:jc w:val="both"/>
              <w:rPr>
                <w:rFonts w:ascii="Tahoma" w:hAnsi="Tahoma" w:cs="Tahoma"/>
                <w:b w:val="0"/>
                <w:color w:val="FFFFFF"/>
                <w:sz w:val="26"/>
                <w:szCs w:val="26"/>
              </w:rPr>
            </w:pPr>
          </w:p>
        </w:tc>
      </w:tr>
    </w:tbl>
    <w:p w14:paraId="69F78988" w14:textId="77777777" w:rsidR="00A33D80" w:rsidRPr="00935785" w:rsidRDefault="00A33D80" w:rsidP="00B017F2">
      <w:pPr>
        <w:pStyle w:val="Corpsdetexte"/>
        <w:ind w:left="578" w:right="-1"/>
        <w:jc w:val="both"/>
        <w:rPr>
          <w:rFonts w:ascii="Tahoma" w:hAnsi="Tahoma" w:cs="Tahoma"/>
          <w:b w:val="0"/>
          <w:sz w:val="22"/>
          <w:szCs w:val="22"/>
        </w:rPr>
      </w:pPr>
    </w:p>
    <w:p w14:paraId="58640C4F" w14:textId="77777777" w:rsidR="00075B58" w:rsidRPr="00935785" w:rsidRDefault="00075B58" w:rsidP="00B017F2">
      <w:pPr>
        <w:pStyle w:val="Corpsdetexte"/>
        <w:ind w:left="578" w:right="-1"/>
        <w:jc w:val="both"/>
        <w:rPr>
          <w:rFonts w:ascii="Tahoma" w:hAnsi="Tahoma" w:cs="Tahoma"/>
          <w:b w:val="0"/>
          <w:sz w:val="22"/>
          <w:szCs w:val="22"/>
        </w:rPr>
      </w:pPr>
    </w:p>
    <w:p w14:paraId="11390DBE" w14:textId="77777777" w:rsidR="00804843" w:rsidRPr="00935785" w:rsidRDefault="00804843" w:rsidP="00976AC1">
      <w:pPr>
        <w:pStyle w:val="Corpsdetexte"/>
        <w:tabs>
          <w:tab w:val="num" w:pos="567"/>
        </w:tabs>
        <w:ind w:left="-142" w:right="-1"/>
        <w:jc w:val="both"/>
        <w:rPr>
          <w:rFonts w:ascii="Tahoma" w:hAnsi="Tahoma" w:cs="Tahoma"/>
          <w:b w:val="0"/>
          <w:sz w:val="22"/>
          <w:szCs w:val="22"/>
        </w:rPr>
      </w:pPr>
    </w:p>
    <w:p w14:paraId="54D0D9BC" w14:textId="77777777" w:rsidR="007A1965" w:rsidRPr="00935785" w:rsidRDefault="00030339" w:rsidP="004E34EB">
      <w:pPr>
        <w:ind w:left="142" w:right="255"/>
        <w:jc w:val="both"/>
        <w:rPr>
          <w:rFonts w:ascii="Tahoma" w:hAnsi="Tahoma"/>
          <w:sz w:val="22"/>
          <w:szCs w:val="22"/>
        </w:rPr>
      </w:pPr>
      <w:r w:rsidRPr="00935785">
        <w:rPr>
          <w:rFonts w:ascii="Tahoma" w:hAnsi="Tahoma"/>
          <w:b/>
          <w:sz w:val="22"/>
          <w:szCs w:val="22"/>
        </w:rPr>
        <w:t>Le verre de l'amitié vous sera offert par Syngenta en fin de rencontre</w:t>
      </w:r>
      <w:r w:rsidRPr="00935785">
        <w:rPr>
          <w:rFonts w:ascii="Tahoma" w:hAnsi="Tahoma"/>
          <w:sz w:val="22"/>
          <w:szCs w:val="22"/>
        </w:rPr>
        <w:t xml:space="preserve">. </w:t>
      </w:r>
    </w:p>
    <w:p w14:paraId="6B3DE579" w14:textId="77777777" w:rsidR="007A1965" w:rsidRPr="00935785" w:rsidRDefault="007A1965" w:rsidP="004E34EB">
      <w:pPr>
        <w:ind w:left="142" w:right="255"/>
        <w:jc w:val="both"/>
        <w:rPr>
          <w:rFonts w:ascii="Tahoma" w:hAnsi="Tahoma"/>
          <w:sz w:val="22"/>
          <w:szCs w:val="22"/>
        </w:rPr>
      </w:pPr>
    </w:p>
    <w:p w14:paraId="40994D8A" w14:textId="77777777" w:rsidR="00030339" w:rsidRPr="00935785" w:rsidRDefault="00030339" w:rsidP="004E34EB">
      <w:pPr>
        <w:ind w:left="142" w:right="255"/>
        <w:jc w:val="both"/>
        <w:rPr>
          <w:rFonts w:ascii="Tahoma" w:hAnsi="Tahoma"/>
          <w:sz w:val="22"/>
          <w:szCs w:val="22"/>
        </w:rPr>
      </w:pPr>
      <w:r w:rsidRPr="00935785">
        <w:rPr>
          <w:rFonts w:ascii="Tahoma" w:hAnsi="Tahoma"/>
          <w:sz w:val="22"/>
          <w:szCs w:val="22"/>
        </w:rPr>
        <w:t>Bienvenue à tou</w:t>
      </w:r>
      <w:r w:rsidR="00761623" w:rsidRPr="00935785">
        <w:rPr>
          <w:rFonts w:ascii="Tahoma" w:hAnsi="Tahoma"/>
          <w:sz w:val="22"/>
          <w:szCs w:val="22"/>
        </w:rPr>
        <w:t>tes</w:t>
      </w:r>
      <w:r w:rsidR="00997A5B" w:rsidRPr="00935785">
        <w:rPr>
          <w:rFonts w:ascii="Tahoma" w:hAnsi="Tahoma"/>
          <w:sz w:val="22"/>
          <w:szCs w:val="22"/>
        </w:rPr>
        <w:t xml:space="preserve"> / tous</w:t>
      </w:r>
      <w:r w:rsidR="007A1965" w:rsidRPr="00935785">
        <w:rPr>
          <w:rFonts w:ascii="Tahoma" w:hAnsi="Tahoma"/>
          <w:sz w:val="22"/>
          <w:szCs w:val="22"/>
        </w:rPr>
        <w:t> !</w:t>
      </w:r>
    </w:p>
    <w:p w14:paraId="54408744" w14:textId="77777777" w:rsidR="00A23A4E" w:rsidRPr="00935785" w:rsidRDefault="00A23A4E" w:rsidP="004E34EB">
      <w:pPr>
        <w:ind w:left="142" w:right="255"/>
        <w:jc w:val="both"/>
        <w:rPr>
          <w:rFonts w:ascii="Tahoma" w:hAnsi="Tahoma"/>
          <w:sz w:val="22"/>
          <w:szCs w:val="22"/>
        </w:rPr>
      </w:pPr>
    </w:p>
    <w:p w14:paraId="4A921744" w14:textId="77777777" w:rsidR="00997A5B" w:rsidRPr="00935785" w:rsidRDefault="00997A5B" w:rsidP="004E34EB">
      <w:pPr>
        <w:ind w:left="142" w:right="255"/>
        <w:jc w:val="both"/>
        <w:rPr>
          <w:rFonts w:ascii="Tahoma" w:hAnsi="Tahoma"/>
          <w:sz w:val="22"/>
          <w:szCs w:val="22"/>
        </w:rPr>
      </w:pPr>
    </w:p>
    <w:p w14:paraId="61936431" w14:textId="77777777" w:rsidR="00030339" w:rsidRDefault="00030339" w:rsidP="004E34EB">
      <w:pPr>
        <w:ind w:left="142" w:right="255"/>
        <w:jc w:val="both"/>
        <w:rPr>
          <w:rFonts w:ascii="Tahoma" w:hAnsi="Tahoma"/>
          <w:sz w:val="22"/>
          <w:szCs w:val="22"/>
        </w:rPr>
      </w:pPr>
      <w:r w:rsidRPr="00935785">
        <w:rPr>
          <w:rFonts w:ascii="Tahoma" w:hAnsi="Tahoma"/>
          <w:sz w:val="22"/>
          <w:szCs w:val="22"/>
        </w:rPr>
        <w:t>En espérant vous rencontrer lors de l'un de ces coins de hanga</w:t>
      </w:r>
      <w:r w:rsidR="00CE2B49" w:rsidRPr="00935785">
        <w:rPr>
          <w:rFonts w:ascii="Tahoma" w:hAnsi="Tahoma"/>
          <w:sz w:val="22"/>
          <w:szCs w:val="22"/>
        </w:rPr>
        <w:t>r, recevez Madame, Monsieur, Chè</w:t>
      </w:r>
      <w:r w:rsidRPr="00935785">
        <w:rPr>
          <w:rFonts w:ascii="Tahoma" w:hAnsi="Tahoma"/>
          <w:sz w:val="22"/>
          <w:szCs w:val="22"/>
        </w:rPr>
        <w:t>r</w:t>
      </w:r>
      <w:r w:rsidR="00CE2B49" w:rsidRPr="00935785">
        <w:rPr>
          <w:rFonts w:ascii="Tahoma" w:hAnsi="Tahoma"/>
          <w:sz w:val="22"/>
          <w:szCs w:val="22"/>
        </w:rPr>
        <w:t>e</w:t>
      </w:r>
      <w:r w:rsidR="00052F1E" w:rsidRPr="00935785">
        <w:rPr>
          <w:rFonts w:ascii="Tahoma" w:hAnsi="Tahoma"/>
          <w:sz w:val="22"/>
          <w:szCs w:val="22"/>
        </w:rPr>
        <w:t xml:space="preserve"> </w:t>
      </w:r>
      <w:r w:rsidR="00CE2B49" w:rsidRPr="00935785">
        <w:rPr>
          <w:rFonts w:ascii="Tahoma" w:hAnsi="Tahoma"/>
          <w:sz w:val="22"/>
          <w:szCs w:val="22"/>
        </w:rPr>
        <w:t>/</w:t>
      </w:r>
      <w:r w:rsidR="00052F1E" w:rsidRPr="00935785">
        <w:rPr>
          <w:rFonts w:ascii="Tahoma" w:hAnsi="Tahoma"/>
          <w:sz w:val="22"/>
          <w:szCs w:val="22"/>
        </w:rPr>
        <w:t xml:space="preserve"> </w:t>
      </w:r>
      <w:r w:rsidR="00CE2B49" w:rsidRPr="00935785">
        <w:rPr>
          <w:rFonts w:ascii="Tahoma" w:hAnsi="Tahoma"/>
          <w:sz w:val="22"/>
          <w:szCs w:val="22"/>
        </w:rPr>
        <w:t>cher</w:t>
      </w:r>
      <w:r w:rsidRPr="00935785">
        <w:rPr>
          <w:rFonts w:ascii="Tahoma" w:hAnsi="Tahoma"/>
          <w:sz w:val="22"/>
          <w:szCs w:val="22"/>
        </w:rPr>
        <w:t xml:space="preserve"> membre, mes meilleures salutations.</w:t>
      </w:r>
    </w:p>
    <w:p w14:paraId="6E77997E" w14:textId="77777777" w:rsidR="002C4EBA" w:rsidRDefault="002C4EBA" w:rsidP="004E34EB">
      <w:pPr>
        <w:ind w:left="142" w:right="255"/>
        <w:jc w:val="both"/>
        <w:rPr>
          <w:rFonts w:ascii="Tahoma" w:hAnsi="Tahoma"/>
          <w:sz w:val="22"/>
          <w:szCs w:val="22"/>
        </w:rPr>
      </w:pPr>
    </w:p>
    <w:p w14:paraId="7D4873FA" w14:textId="77777777" w:rsidR="00AD1CEE" w:rsidRPr="00935785" w:rsidRDefault="00AD1CEE" w:rsidP="004E34EB">
      <w:pPr>
        <w:ind w:left="142" w:right="255"/>
        <w:jc w:val="both"/>
        <w:rPr>
          <w:rFonts w:ascii="Tahoma" w:hAnsi="Tahoma"/>
          <w:sz w:val="22"/>
          <w:szCs w:val="22"/>
        </w:rPr>
      </w:pPr>
    </w:p>
    <w:p w14:paraId="5F962BBD" w14:textId="77777777" w:rsidR="00030339" w:rsidRPr="00935785" w:rsidRDefault="00030339" w:rsidP="004E34EB">
      <w:pPr>
        <w:ind w:left="142" w:right="255"/>
        <w:rPr>
          <w:rFonts w:ascii="Tahoma" w:hAnsi="Tahoma"/>
          <w:sz w:val="22"/>
          <w:szCs w:val="22"/>
        </w:rPr>
      </w:pPr>
    </w:p>
    <w:p w14:paraId="1F18DD7C" w14:textId="77777777" w:rsidR="00030339" w:rsidRPr="00935785" w:rsidRDefault="00AD1CEE" w:rsidP="004E34EB">
      <w:pPr>
        <w:ind w:left="142" w:right="255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</w:t>
      </w:r>
      <w:r w:rsidR="00030339" w:rsidRPr="00935785">
        <w:rPr>
          <w:rFonts w:ascii="Tahoma" w:hAnsi="Tahoma" w:cs="Tahoma"/>
          <w:sz w:val="22"/>
          <w:szCs w:val="22"/>
        </w:rPr>
        <w:t xml:space="preserve"> Daniel RYCKMANS</w:t>
      </w:r>
    </w:p>
    <w:p w14:paraId="17F5A023" w14:textId="77777777" w:rsidR="00030339" w:rsidRDefault="00030339" w:rsidP="004E34EB">
      <w:pPr>
        <w:ind w:left="142" w:right="255"/>
        <w:rPr>
          <w:rFonts w:ascii="Tahoma" w:hAnsi="Tahoma" w:cs="Tahoma"/>
          <w:sz w:val="22"/>
          <w:szCs w:val="22"/>
        </w:rPr>
      </w:pPr>
    </w:p>
    <w:p w14:paraId="450D1A22" w14:textId="77777777" w:rsidR="00AD1CEE" w:rsidRDefault="00AD1CEE" w:rsidP="004E34EB">
      <w:pPr>
        <w:ind w:left="142" w:right="255"/>
        <w:rPr>
          <w:rFonts w:ascii="Tahoma" w:hAnsi="Tahoma" w:cs="Tahoma"/>
          <w:sz w:val="22"/>
          <w:szCs w:val="22"/>
        </w:rPr>
      </w:pPr>
    </w:p>
    <w:p w14:paraId="22B065C4" w14:textId="77777777" w:rsidR="002C4EBA" w:rsidRDefault="002C4EBA" w:rsidP="004E34EB">
      <w:pPr>
        <w:ind w:left="142" w:right="255"/>
        <w:rPr>
          <w:rFonts w:ascii="Tahoma" w:hAnsi="Tahoma" w:cs="Tahoma"/>
          <w:sz w:val="22"/>
          <w:szCs w:val="22"/>
        </w:rPr>
      </w:pPr>
    </w:p>
    <w:p w14:paraId="643CDAC1" w14:textId="77777777" w:rsidR="00AD1CEE" w:rsidRPr="00935785" w:rsidRDefault="00AD1CEE" w:rsidP="004E34EB">
      <w:pPr>
        <w:ind w:left="142" w:right="255"/>
        <w:rPr>
          <w:rFonts w:ascii="Tahoma" w:hAnsi="Tahoma" w:cs="Tahoma"/>
          <w:sz w:val="22"/>
          <w:szCs w:val="22"/>
        </w:rPr>
      </w:pPr>
    </w:p>
    <w:p w14:paraId="0DA1140E" w14:textId="77777777" w:rsidR="00030339" w:rsidRPr="00935785" w:rsidRDefault="00030339" w:rsidP="004E34EB">
      <w:pPr>
        <w:ind w:left="142" w:right="255"/>
        <w:rPr>
          <w:rFonts w:ascii="Tahoma" w:hAnsi="Tahoma" w:cs="Tahoma"/>
          <w:b/>
          <w:sz w:val="22"/>
          <w:szCs w:val="22"/>
        </w:rPr>
      </w:pPr>
      <w:r w:rsidRPr="00935785">
        <w:rPr>
          <w:rFonts w:ascii="Tahoma" w:hAnsi="Tahoma" w:cs="Tahoma"/>
          <w:b/>
          <w:sz w:val="22"/>
          <w:szCs w:val="22"/>
        </w:rPr>
        <w:t>Les coins de hangar</w:t>
      </w:r>
      <w:r w:rsidR="00BD235B" w:rsidRPr="00935785">
        <w:rPr>
          <w:rFonts w:ascii="Tahoma" w:hAnsi="Tahoma" w:cs="Tahoma"/>
          <w:b/>
          <w:sz w:val="22"/>
          <w:szCs w:val="22"/>
        </w:rPr>
        <w:t>s</w:t>
      </w:r>
      <w:r w:rsidRPr="00935785">
        <w:rPr>
          <w:rFonts w:ascii="Tahoma" w:hAnsi="Tahoma" w:cs="Tahoma"/>
          <w:b/>
          <w:sz w:val="22"/>
          <w:szCs w:val="22"/>
        </w:rPr>
        <w:t xml:space="preserve"> Fiwap sont sponsorisés par la firme</w:t>
      </w:r>
    </w:p>
    <w:p w14:paraId="778B0CD0" w14:textId="61BCF624" w:rsidR="00441928" w:rsidRPr="00935785" w:rsidRDefault="00030339">
      <w:pPr>
        <w:pStyle w:val="Corpsdetexte"/>
        <w:ind w:left="1065" w:right="-1"/>
      </w:pPr>
      <w:r w:rsidRPr="00935785">
        <w:tab/>
      </w:r>
      <w:r w:rsidR="00554860" w:rsidRPr="00935785">
        <w:rPr>
          <w:noProof/>
        </w:rPr>
        <w:drawing>
          <wp:inline distT="0" distB="0" distL="0" distR="0" wp14:anchorId="7F366AC3" wp14:editId="673C41E2">
            <wp:extent cx="3086100" cy="12001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7C74" w14:textId="77777777" w:rsidR="00030339" w:rsidRPr="00935785" w:rsidRDefault="00441928" w:rsidP="00441928">
      <w:pPr>
        <w:pStyle w:val="Corpsdetexte"/>
        <w:ind w:left="1065" w:right="-1"/>
        <w:rPr>
          <w:rFonts w:ascii="Calibri" w:hAnsi="Calibri" w:cs="Calibri"/>
          <w:b w:val="0"/>
          <w:sz w:val="20"/>
        </w:rPr>
      </w:pPr>
      <w:r w:rsidRPr="00935785">
        <w:rPr>
          <w:rFonts w:ascii="Calibri" w:hAnsi="Calibri" w:cs="Calibri"/>
          <w:b w:val="0"/>
          <w:sz w:val="20"/>
        </w:rPr>
        <w:t>La Fiwap décline toute responsabilité en cas d’accident sur les lieux des coins de hangars et alentours !</w:t>
      </w:r>
    </w:p>
    <w:p w14:paraId="7EEE2F66" w14:textId="77777777" w:rsidR="00030339" w:rsidRPr="00935785" w:rsidRDefault="00030339" w:rsidP="00983A56">
      <w:pPr>
        <w:pStyle w:val="Corpsdetexte"/>
        <w:ind w:left="-142" w:right="-1"/>
        <w:jc w:val="both"/>
        <w:rPr>
          <w:rFonts w:ascii="Tahoma" w:hAnsi="Tahoma"/>
          <w:b w:val="0"/>
          <w:sz w:val="22"/>
          <w:szCs w:val="22"/>
        </w:rPr>
      </w:pPr>
      <w:r w:rsidRPr="00935785">
        <w:rPr>
          <w:rFonts w:ascii="Tahoma" w:hAnsi="Tahoma"/>
          <w:b w:val="0"/>
          <w:sz w:val="22"/>
          <w:szCs w:val="22"/>
        </w:rPr>
        <w:t>-------------------------------------------------------------------------------------------------------------------------------------</w:t>
      </w:r>
    </w:p>
    <w:p w14:paraId="129D6447" w14:textId="77777777" w:rsidR="00030339" w:rsidRPr="00935785" w:rsidRDefault="00030339" w:rsidP="004E34EB">
      <w:pPr>
        <w:pStyle w:val="Corpsdetexte"/>
        <w:ind w:left="-142" w:right="-1"/>
        <w:jc w:val="center"/>
        <w:rPr>
          <w:rFonts w:ascii="Tahoma" w:hAnsi="Tahoma"/>
          <w:sz w:val="16"/>
          <w:szCs w:val="16"/>
        </w:rPr>
      </w:pPr>
      <w:r w:rsidRPr="00935785">
        <w:rPr>
          <w:rFonts w:ascii="Tahoma" w:hAnsi="Tahoma"/>
          <w:sz w:val="16"/>
          <w:szCs w:val="16"/>
        </w:rPr>
        <w:t xml:space="preserve">Filière wallonne de la pomme de terre asbl (FIWAP), rue du Bordia 4 à </w:t>
      </w:r>
      <w:r w:rsidR="00A77538" w:rsidRPr="00935785">
        <w:rPr>
          <w:rFonts w:ascii="Tahoma" w:hAnsi="Tahoma"/>
          <w:sz w:val="16"/>
          <w:szCs w:val="16"/>
        </w:rPr>
        <w:t xml:space="preserve">  </w:t>
      </w:r>
      <w:r w:rsidRPr="00935785">
        <w:rPr>
          <w:rFonts w:ascii="Tahoma" w:hAnsi="Tahoma"/>
          <w:sz w:val="16"/>
          <w:szCs w:val="16"/>
        </w:rPr>
        <w:t>B-5030 Gembloux</w:t>
      </w:r>
    </w:p>
    <w:p w14:paraId="3B1CB3F6" w14:textId="77777777" w:rsidR="00030339" w:rsidRPr="00935785" w:rsidRDefault="00157725" w:rsidP="004E34EB">
      <w:pPr>
        <w:pStyle w:val="Corpsdetexte"/>
        <w:ind w:left="-142" w:right="-1"/>
        <w:jc w:val="center"/>
        <w:rPr>
          <w:rFonts w:ascii="Tahoma" w:hAnsi="Tahoma"/>
          <w:sz w:val="16"/>
          <w:szCs w:val="16"/>
        </w:rPr>
      </w:pPr>
      <w:r w:rsidRPr="00935785">
        <w:rPr>
          <w:rFonts w:ascii="Tahoma" w:hAnsi="Tahoma"/>
          <w:sz w:val="16"/>
          <w:szCs w:val="16"/>
          <w:u w:val="single"/>
        </w:rPr>
        <w:t>Infos &amp; organisation</w:t>
      </w:r>
      <w:r w:rsidRPr="00935785">
        <w:rPr>
          <w:rFonts w:ascii="Tahoma" w:hAnsi="Tahoma"/>
          <w:sz w:val="16"/>
          <w:szCs w:val="16"/>
        </w:rPr>
        <w:t xml:space="preserve"> : </w:t>
      </w:r>
      <w:r w:rsidR="00030339" w:rsidRPr="00935785">
        <w:rPr>
          <w:rFonts w:ascii="Tahoma" w:hAnsi="Tahoma"/>
          <w:sz w:val="16"/>
          <w:szCs w:val="16"/>
        </w:rPr>
        <w:t>Tél. : 0</w:t>
      </w:r>
      <w:r w:rsidR="00295769" w:rsidRPr="00935785">
        <w:rPr>
          <w:rFonts w:ascii="Tahoma" w:hAnsi="Tahoma"/>
          <w:sz w:val="16"/>
          <w:szCs w:val="16"/>
        </w:rPr>
        <w:t>032 (0)</w:t>
      </w:r>
      <w:r w:rsidR="00030339" w:rsidRPr="00935785">
        <w:rPr>
          <w:rFonts w:ascii="Tahoma" w:hAnsi="Tahoma"/>
          <w:sz w:val="16"/>
          <w:szCs w:val="16"/>
        </w:rPr>
        <w:t xml:space="preserve">81/610.656         </w:t>
      </w:r>
      <w:r w:rsidR="00295769" w:rsidRPr="00935785">
        <w:rPr>
          <w:rFonts w:ascii="Tahoma" w:hAnsi="Tahoma"/>
          <w:sz w:val="16"/>
          <w:szCs w:val="16"/>
        </w:rPr>
        <w:t xml:space="preserve"> </w:t>
      </w:r>
      <w:r w:rsidR="00550894" w:rsidRPr="00935785">
        <w:rPr>
          <w:rFonts w:ascii="Tahoma" w:hAnsi="Tahoma"/>
          <w:sz w:val="16"/>
          <w:szCs w:val="16"/>
        </w:rPr>
        <w:t>Courriel</w:t>
      </w:r>
      <w:r w:rsidR="00295769" w:rsidRPr="00935785">
        <w:rPr>
          <w:rFonts w:ascii="Tahoma" w:hAnsi="Tahoma"/>
          <w:sz w:val="16"/>
          <w:szCs w:val="16"/>
        </w:rPr>
        <w:t xml:space="preserve"> :  </w:t>
      </w:r>
      <w:hyperlink r:id="rId11" w:history="1">
        <w:r w:rsidR="009C3E89" w:rsidRPr="00935785">
          <w:rPr>
            <w:rStyle w:val="Lienhypertexte"/>
            <w:rFonts w:ascii="Tahoma" w:hAnsi="Tahoma"/>
            <w:sz w:val="16"/>
            <w:szCs w:val="16"/>
          </w:rPr>
          <w:t>dr@fiwap.be</w:t>
        </w:r>
      </w:hyperlink>
    </w:p>
    <w:p w14:paraId="5730B8BC" w14:textId="77777777" w:rsidR="002E40C1" w:rsidRPr="00935785" w:rsidRDefault="002E40C1" w:rsidP="00983A56">
      <w:pPr>
        <w:pStyle w:val="Corpsdetexte"/>
        <w:ind w:left="-142" w:right="-1"/>
        <w:jc w:val="both"/>
        <w:rPr>
          <w:rFonts w:ascii="Tahoma" w:hAnsi="Tahoma"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1"/>
      </w:tblGrid>
      <w:tr w:rsidR="000B2726" w:rsidRPr="00935785" w14:paraId="5990587E" w14:textId="77777777">
        <w:tc>
          <w:tcPr>
            <w:tcW w:w="10677" w:type="dxa"/>
            <w:shd w:val="clear" w:color="auto" w:fill="FFFFFF"/>
          </w:tcPr>
          <w:p w14:paraId="032BF25F" w14:textId="102CA0EB" w:rsidR="000B2726" w:rsidRPr="00935785" w:rsidRDefault="00554860">
            <w:pPr>
              <w:pStyle w:val="Corpsdetexte"/>
              <w:ind w:right="-1"/>
              <w:rPr>
                <w:rFonts w:ascii="Tahoma" w:hAnsi="Tahoma"/>
                <w:b w:val="0"/>
                <w:bCs/>
                <w:szCs w:val="24"/>
              </w:rPr>
            </w:pPr>
            <w:r w:rsidRPr="00935785">
              <w:rPr>
                <w:rFonts w:ascii="Tahoma" w:hAnsi="Tahoma"/>
                <w:bCs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5AAA9F5" wp14:editId="7CA99100">
                  <wp:simplePos x="0" y="0"/>
                  <wp:positionH relativeFrom="column">
                    <wp:posOffset>3945255</wp:posOffset>
                  </wp:positionH>
                  <wp:positionV relativeFrom="paragraph">
                    <wp:posOffset>278765</wp:posOffset>
                  </wp:positionV>
                  <wp:extent cx="2637155" cy="1988185"/>
                  <wp:effectExtent l="0" t="0" r="0" b="0"/>
                  <wp:wrapSquare wrapText="bothSides"/>
                  <wp:docPr id="2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155" cy="198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726" w:rsidRPr="00935785">
              <w:rPr>
                <w:rFonts w:ascii="Tahoma" w:hAnsi="Tahoma"/>
                <w:b w:val="0"/>
                <w:bCs/>
                <w:szCs w:val="24"/>
              </w:rPr>
              <w:t xml:space="preserve">Le </w:t>
            </w:r>
            <w:r w:rsidR="000B2726" w:rsidRPr="00935785">
              <w:rPr>
                <w:rFonts w:ascii="Tahoma" w:hAnsi="Tahoma"/>
                <w:szCs w:val="24"/>
                <w:u w:val="single"/>
              </w:rPr>
              <w:t>contrôle</w:t>
            </w:r>
            <w:r w:rsidR="000B2726" w:rsidRPr="00935785">
              <w:rPr>
                <w:rFonts w:ascii="Tahoma" w:hAnsi="Tahoma"/>
                <w:b w:val="0"/>
                <w:bCs/>
                <w:szCs w:val="24"/>
              </w:rPr>
              <w:t xml:space="preserve"> du</w:t>
            </w:r>
            <w:r w:rsidR="000B2726" w:rsidRPr="00935785">
              <w:rPr>
                <w:rFonts w:ascii="Tahoma" w:hAnsi="Tahoma"/>
                <w:szCs w:val="24"/>
              </w:rPr>
              <w:t xml:space="preserve"> calibre du plant </w:t>
            </w:r>
            <w:r w:rsidR="000B2726" w:rsidRPr="00935785">
              <w:rPr>
                <w:rFonts w:ascii="Tahoma" w:hAnsi="Tahoma"/>
                <w:b w:val="0"/>
                <w:bCs/>
                <w:szCs w:val="24"/>
              </w:rPr>
              <w:t>passe par un échantillonnage soigneux et par un calibrage manuel.</w:t>
            </w:r>
          </w:p>
          <w:p w14:paraId="47FDD378" w14:textId="77777777" w:rsidR="000B2726" w:rsidRPr="00935785" w:rsidRDefault="000B2726">
            <w:pPr>
              <w:pStyle w:val="Corpsdetexte"/>
              <w:ind w:right="-1"/>
              <w:rPr>
                <w:rFonts w:ascii="Tahoma" w:hAnsi="Tahoma"/>
                <w:b w:val="0"/>
                <w:bCs/>
                <w:szCs w:val="24"/>
              </w:rPr>
            </w:pPr>
            <w:r w:rsidRPr="00935785">
              <w:rPr>
                <w:rFonts w:ascii="Tahoma" w:hAnsi="Tahoma"/>
                <w:b w:val="0"/>
                <w:bCs/>
                <w:szCs w:val="24"/>
              </w:rPr>
              <w:t>Utilisez l</w:t>
            </w:r>
            <w:r w:rsidR="005450E1">
              <w:rPr>
                <w:rFonts w:ascii="Tahoma" w:hAnsi="Tahoma"/>
                <w:b w:val="0"/>
                <w:bCs/>
                <w:szCs w:val="24"/>
              </w:rPr>
              <w:t>e</w:t>
            </w:r>
            <w:r w:rsidRPr="00935785">
              <w:rPr>
                <w:rFonts w:ascii="Tahoma" w:hAnsi="Tahoma"/>
                <w:szCs w:val="24"/>
              </w:rPr>
              <w:t xml:space="preserve"> « Calibreur Fiwap » </w:t>
            </w:r>
            <w:r w:rsidRPr="00935785">
              <w:rPr>
                <w:rFonts w:ascii="Tahoma" w:hAnsi="Tahoma"/>
                <w:b w:val="0"/>
                <w:bCs/>
                <w:szCs w:val="24"/>
              </w:rPr>
              <w:t xml:space="preserve">avec des pas de 5 allant de 28 à 75 </w:t>
            </w:r>
            <w:r w:rsidR="00D614EF" w:rsidRPr="00935785">
              <w:rPr>
                <w:rFonts w:ascii="Tahoma" w:hAnsi="Tahoma"/>
                <w:b w:val="0"/>
                <w:bCs/>
                <w:szCs w:val="24"/>
              </w:rPr>
              <w:t xml:space="preserve">mm </w:t>
            </w:r>
            <w:r w:rsidRPr="00935785">
              <w:rPr>
                <w:rFonts w:ascii="Tahoma" w:hAnsi="Tahoma"/>
                <w:b w:val="0"/>
                <w:bCs/>
                <w:szCs w:val="24"/>
              </w:rPr>
              <w:t>(10 calibres différents)</w:t>
            </w:r>
          </w:p>
          <w:p w14:paraId="6FA67BD5" w14:textId="77777777" w:rsidR="004E34EB" w:rsidRPr="00935785" w:rsidRDefault="004E34EB">
            <w:pPr>
              <w:pStyle w:val="Corpsdetexte"/>
              <w:ind w:right="-1"/>
              <w:rPr>
                <w:rFonts w:ascii="Tahoma" w:hAnsi="Tahoma"/>
                <w:bCs/>
                <w:szCs w:val="24"/>
              </w:rPr>
            </w:pPr>
          </w:p>
          <w:p w14:paraId="60E99808" w14:textId="77777777" w:rsidR="000B2726" w:rsidRPr="00935785" w:rsidRDefault="000B2726">
            <w:pPr>
              <w:pStyle w:val="Corpsdetexte"/>
              <w:ind w:right="-1"/>
              <w:rPr>
                <w:rFonts w:ascii="Tahoma" w:hAnsi="Tahoma"/>
                <w:bCs/>
                <w:szCs w:val="24"/>
              </w:rPr>
            </w:pPr>
            <w:r w:rsidRPr="00935785">
              <w:rPr>
                <w:rFonts w:ascii="Tahoma" w:hAnsi="Tahoma"/>
                <w:bCs/>
                <w:szCs w:val="24"/>
              </w:rPr>
              <w:t xml:space="preserve">Prix </w:t>
            </w:r>
            <w:r w:rsidR="002A4CAC">
              <w:rPr>
                <w:rFonts w:ascii="Tahoma" w:hAnsi="Tahoma"/>
                <w:bCs/>
                <w:szCs w:val="24"/>
              </w:rPr>
              <w:t>membre (</w:t>
            </w:r>
            <w:r w:rsidRPr="00935785">
              <w:rPr>
                <w:rFonts w:ascii="Tahoma" w:hAnsi="Tahoma"/>
                <w:bCs/>
                <w:szCs w:val="24"/>
              </w:rPr>
              <w:t xml:space="preserve">tvac </w:t>
            </w:r>
            <w:r w:rsidR="002A4CAC">
              <w:rPr>
                <w:rFonts w:ascii="Tahoma" w:hAnsi="Tahoma"/>
                <w:bCs/>
                <w:szCs w:val="24"/>
              </w:rPr>
              <w:t>retrait</w:t>
            </w:r>
            <w:r w:rsidRPr="00935785">
              <w:rPr>
                <w:rFonts w:ascii="Tahoma" w:hAnsi="Tahoma"/>
                <w:bCs/>
                <w:szCs w:val="24"/>
              </w:rPr>
              <w:t xml:space="preserve"> Fiwap</w:t>
            </w:r>
            <w:r w:rsidR="002A4CAC">
              <w:rPr>
                <w:rFonts w:ascii="Tahoma" w:hAnsi="Tahoma"/>
                <w:bCs/>
                <w:szCs w:val="24"/>
              </w:rPr>
              <w:t>)</w:t>
            </w:r>
            <w:r w:rsidRPr="00935785">
              <w:rPr>
                <w:rFonts w:ascii="Tahoma" w:hAnsi="Tahoma"/>
                <w:bCs/>
                <w:szCs w:val="24"/>
              </w:rPr>
              <w:t> :</w:t>
            </w:r>
            <w:r w:rsidR="00161AE4" w:rsidRPr="00935785">
              <w:rPr>
                <w:rFonts w:ascii="Tahoma" w:hAnsi="Tahoma"/>
                <w:bCs/>
                <w:szCs w:val="24"/>
              </w:rPr>
              <w:t xml:space="preserve"> 13,</w:t>
            </w:r>
            <w:r w:rsidR="00761623" w:rsidRPr="00935785">
              <w:rPr>
                <w:rFonts w:ascii="Tahoma" w:hAnsi="Tahoma"/>
                <w:bCs/>
                <w:szCs w:val="24"/>
              </w:rPr>
              <w:t>22</w:t>
            </w:r>
            <w:r w:rsidR="00161AE4" w:rsidRPr="00935785">
              <w:rPr>
                <w:rFonts w:ascii="Tahoma" w:hAnsi="Tahoma"/>
                <w:bCs/>
                <w:szCs w:val="24"/>
              </w:rPr>
              <w:t xml:space="preserve"> €</w:t>
            </w:r>
            <w:r w:rsidR="00195EF6" w:rsidRPr="00935785">
              <w:rPr>
                <w:rFonts w:ascii="Tahoma" w:hAnsi="Tahoma"/>
                <w:bCs/>
                <w:szCs w:val="24"/>
              </w:rPr>
              <w:t xml:space="preserve">        </w:t>
            </w:r>
          </w:p>
          <w:p w14:paraId="7C7A5C45" w14:textId="77777777" w:rsidR="000B2726" w:rsidRDefault="000B2726">
            <w:pPr>
              <w:pStyle w:val="Corpsdetexte"/>
              <w:ind w:right="-1"/>
              <w:rPr>
                <w:rFonts w:ascii="Tahoma" w:hAnsi="Tahoma"/>
                <w:bCs/>
                <w:szCs w:val="24"/>
              </w:rPr>
            </w:pPr>
            <w:r w:rsidRPr="00935785">
              <w:rPr>
                <w:rFonts w:ascii="Tahoma" w:hAnsi="Tahoma"/>
                <w:bCs/>
                <w:szCs w:val="24"/>
              </w:rPr>
              <w:t xml:space="preserve">Prix </w:t>
            </w:r>
            <w:r w:rsidR="002A4CAC">
              <w:rPr>
                <w:rFonts w:ascii="Tahoma" w:hAnsi="Tahoma"/>
                <w:bCs/>
                <w:szCs w:val="24"/>
              </w:rPr>
              <w:t>membre (</w:t>
            </w:r>
            <w:r w:rsidRPr="00935785">
              <w:rPr>
                <w:rFonts w:ascii="Tahoma" w:hAnsi="Tahoma"/>
                <w:bCs/>
                <w:szCs w:val="24"/>
              </w:rPr>
              <w:t>tvac livré chez vous</w:t>
            </w:r>
            <w:r w:rsidR="002A4CAC">
              <w:rPr>
                <w:rFonts w:ascii="Tahoma" w:hAnsi="Tahoma"/>
                <w:bCs/>
                <w:szCs w:val="24"/>
              </w:rPr>
              <w:t>)</w:t>
            </w:r>
            <w:r w:rsidRPr="00935785">
              <w:rPr>
                <w:rFonts w:ascii="Tahoma" w:hAnsi="Tahoma"/>
                <w:bCs/>
                <w:szCs w:val="24"/>
              </w:rPr>
              <w:t xml:space="preserve"> : </w:t>
            </w:r>
            <w:r w:rsidR="00127E9E">
              <w:rPr>
                <w:rFonts w:ascii="Tahoma" w:hAnsi="Tahoma"/>
                <w:bCs/>
                <w:szCs w:val="24"/>
              </w:rPr>
              <w:t>21,92</w:t>
            </w:r>
            <w:r w:rsidR="00161AE4" w:rsidRPr="00935785">
              <w:rPr>
                <w:rFonts w:ascii="Tahoma" w:hAnsi="Tahoma"/>
                <w:bCs/>
                <w:szCs w:val="24"/>
              </w:rPr>
              <w:t xml:space="preserve"> €</w:t>
            </w:r>
          </w:p>
          <w:p w14:paraId="7D32BC72" w14:textId="77777777" w:rsidR="002A4CAC" w:rsidRDefault="002A4CAC">
            <w:pPr>
              <w:pStyle w:val="Corpsdetexte"/>
              <w:ind w:right="-1"/>
              <w:rPr>
                <w:rFonts w:ascii="Tahoma" w:hAnsi="Tahoma"/>
                <w:bCs/>
                <w:szCs w:val="24"/>
              </w:rPr>
            </w:pPr>
            <w:r>
              <w:rPr>
                <w:rFonts w:ascii="Tahoma" w:hAnsi="Tahoma"/>
                <w:bCs/>
                <w:szCs w:val="24"/>
              </w:rPr>
              <w:t>Prix non-membre (tvac retrait</w:t>
            </w:r>
            <w:r w:rsidRPr="00935785">
              <w:rPr>
                <w:rFonts w:ascii="Tahoma" w:hAnsi="Tahoma"/>
                <w:bCs/>
                <w:szCs w:val="24"/>
              </w:rPr>
              <w:t xml:space="preserve"> Fiwap</w:t>
            </w:r>
            <w:r>
              <w:rPr>
                <w:rFonts w:ascii="Tahoma" w:hAnsi="Tahoma"/>
                <w:bCs/>
                <w:szCs w:val="24"/>
              </w:rPr>
              <w:t>) : 26,44€</w:t>
            </w:r>
          </w:p>
          <w:p w14:paraId="1E746B82" w14:textId="77777777" w:rsidR="002A4CAC" w:rsidRPr="00935785" w:rsidRDefault="002A4CAC">
            <w:pPr>
              <w:pStyle w:val="Corpsdetexte"/>
              <w:ind w:right="-1"/>
              <w:rPr>
                <w:rFonts w:ascii="Tahoma" w:hAnsi="Tahoma"/>
                <w:bCs/>
                <w:szCs w:val="24"/>
              </w:rPr>
            </w:pPr>
            <w:r>
              <w:rPr>
                <w:rFonts w:ascii="Tahoma" w:hAnsi="Tahoma"/>
                <w:bCs/>
                <w:szCs w:val="24"/>
              </w:rPr>
              <w:t>Prix non-membre (</w:t>
            </w:r>
            <w:r w:rsidRPr="00935785">
              <w:rPr>
                <w:rFonts w:ascii="Tahoma" w:hAnsi="Tahoma"/>
                <w:bCs/>
                <w:szCs w:val="24"/>
              </w:rPr>
              <w:t>tvac livré chez vous</w:t>
            </w:r>
            <w:r>
              <w:rPr>
                <w:rFonts w:ascii="Tahoma" w:hAnsi="Tahoma"/>
                <w:bCs/>
                <w:szCs w:val="24"/>
              </w:rPr>
              <w:t xml:space="preserve">) : </w:t>
            </w:r>
            <w:r w:rsidR="00127E9E">
              <w:rPr>
                <w:rFonts w:ascii="Tahoma" w:hAnsi="Tahoma"/>
                <w:bCs/>
                <w:szCs w:val="24"/>
              </w:rPr>
              <w:t>35,14€</w:t>
            </w:r>
          </w:p>
          <w:p w14:paraId="734D2B12" w14:textId="77777777" w:rsidR="00D56999" w:rsidRPr="00935785" w:rsidRDefault="00D56999">
            <w:pPr>
              <w:pStyle w:val="Corpsdetexte"/>
              <w:ind w:right="-1"/>
              <w:rPr>
                <w:rFonts w:ascii="Tahoma" w:hAnsi="Tahoma"/>
                <w:bCs/>
                <w:szCs w:val="24"/>
              </w:rPr>
            </w:pPr>
          </w:p>
          <w:p w14:paraId="727A515D" w14:textId="77777777" w:rsidR="00D56999" w:rsidRPr="00935785" w:rsidRDefault="002A4CAC">
            <w:pPr>
              <w:pStyle w:val="Corpsdetexte"/>
              <w:ind w:right="-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Cs/>
                <w:szCs w:val="24"/>
              </w:rPr>
              <w:t>D</w:t>
            </w:r>
            <w:r w:rsidR="00D56999" w:rsidRPr="00935785">
              <w:rPr>
                <w:rFonts w:ascii="Tahoma" w:hAnsi="Tahoma"/>
                <w:bCs/>
                <w:szCs w:val="24"/>
              </w:rPr>
              <w:t>isponible à la vente lors des coins de hangars !</w:t>
            </w:r>
            <w:r w:rsidR="00075B58" w:rsidRPr="00935785">
              <w:rPr>
                <w:rFonts w:ascii="Tahoma" w:hAnsi="Tahoma"/>
                <w:bCs/>
                <w:szCs w:val="24"/>
              </w:rPr>
              <w:t xml:space="preserve"> </w:t>
            </w:r>
          </w:p>
        </w:tc>
      </w:tr>
    </w:tbl>
    <w:p w14:paraId="119FAF6B" w14:textId="77777777" w:rsidR="002E40C1" w:rsidRDefault="002E40C1" w:rsidP="00935785">
      <w:pPr>
        <w:pStyle w:val="Corpsdetexte"/>
        <w:ind w:right="-1"/>
        <w:jc w:val="both"/>
        <w:rPr>
          <w:rFonts w:ascii="Tahoma" w:hAnsi="Tahoma"/>
          <w:sz w:val="16"/>
          <w:szCs w:val="16"/>
        </w:rPr>
      </w:pPr>
    </w:p>
    <w:p w14:paraId="361966F3" w14:textId="77777777" w:rsidR="002C21D9" w:rsidRDefault="002C21D9" w:rsidP="00935785">
      <w:pPr>
        <w:pStyle w:val="Corpsdetexte"/>
        <w:ind w:right="-1"/>
        <w:jc w:val="both"/>
        <w:rPr>
          <w:rFonts w:ascii="Tahoma" w:hAnsi="Tahoma"/>
          <w:sz w:val="16"/>
          <w:szCs w:val="16"/>
        </w:rPr>
      </w:pPr>
    </w:p>
    <w:sectPr w:rsidR="002C21D9" w:rsidSect="00C16E34">
      <w:footerReference w:type="even" r:id="rId13"/>
      <w:footerReference w:type="default" r:id="rId14"/>
      <w:pgSz w:w="11907" w:h="16840" w:code="9"/>
      <w:pgMar w:top="397" w:right="510" w:bottom="425" w:left="510" w:header="284" w:footer="284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C452" w14:textId="77777777" w:rsidR="007F2BB3" w:rsidRDefault="007F2BB3">
      <w:r>
        <w:separator/>
      </w:r>
    </w:p>
  </w:endnote>
  <w:endnote w:type="continuationSeparator" w:id="0">
    <w:p w14:paraId="768F002B" w14:textId="77777777" w:rsidR="007F2BB3" w:rsidRDefault="007F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6451" w14:textId="77777777" w:rsidR="003F4C23" w:rsidRDefault="003F4C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2939D1" w14:textId="77777777" w:rsidR="003F4C23" w:rsidRDefault="003F4C2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177C" w14:textId="77777777" w:rsidR="003F4C23" w:rsidRDefault="003F4C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6CC3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F36E277" w14:textId="77777777" w:rsidR="003F4C23" w:rsidRDefault="003F4C2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1176" w14:textId="77777777" w:rsidR="007F2BB3" w:rsidRDefault="007F2BB3">
      <w:r>
        <w:separator/>
      </w:r>
    </w:p>
  </w:footnote>
  <w:footnote w:type="continuationSeparator" w:id="0">
    <w:p w14:paraId="24F2B894" w14:textId="77777777" w:rsidR="007F2BB3" w:rsidRDefault="007F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8E5"/>
    <w:multiLevelType w:val="hybridMultilevel"/>
    <w:tmpl w:val="C706B0DC"/>
    <w:lvl w:ilvl="0" w:tplc="FFFFFFFF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2E789E"/>
    <w:multiLevelType w:val="hybridMultilevel"/>
    <w:tmpl w:val="26D63EB2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A55832"/>
    <w:multiLevelType w:val="singleLevel"/>
    <w:tmpl w:val="5F5A72A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i w:val="0"/>
      </w:rPr>
    </w:lvl>
  </w:abstractNum>
  <w:abstractNum w:abstractNumId="3" w15:restartNumberingAfterBreak="0">
    <w:nsid w:val="06AD5C4B"/>
    <w:multiLevelType w:val="hybridMultilevel"/>
    <w:tmpl w:val="DEDC3CAE"/>
    <w:lvl w:ilvl="0" w:tplc="FFA62E46">
      <w:numFmt w:val="bullet"/>
      <w:lvlText w:val="•"/>
      <w:lvlJc w:val="left"/>
      <w:pPr>
        <w:ind w:left="578" w:hanging="360"/>
      </w:pPr>
      <w:rPr>
        <w:rFonts w:ascii="Tahoma" w:eastAsia="Times New Roman" w:hAnsi="Tahoma" w:cs="Tahoma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0616"/>
    <w:multiLevelType w:val="hybridMultilevel"/>
    <w:tmpl w:val="25966F20"/>
    <w:lvl w:ilvl="0" w:tplc="7AAA69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/>
        <w:iCs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64DE0"/>
    <w:multiLevelType w:val="hybridMultilevel"/>
    <w:tmpl w:val="33BAF030"/>
    <w:lvl w:ilvl="0" w:tplc="5832ED7C">
      <w:start w:val="5310"/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0F670B5D"/>
    <w:multiLevelType w:val="hybridMultilevel"/>
    <w:tmpl w:val="AC780568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E1604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27376F"/>
    <w:multiLevelType w:val="hybridMultilevel"/>
    <w:tmpl w:val="7C7047C8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51E561B"/>
    <w:multiLevelType w:val="hybridMultilevel"/>
    <w:tmpl w:val="6140304E"/>
    <w:lvl w:ilvl="0" w:tplc="59FC785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16853016"/>
    <w:multiLevelType w:val="hybridMultilevel"/>
    <w:tmpl w:val="0936B31E"/>
    <w:lvl w:ilvl="0" w:tplc="27847EB6">
      <w:start w:val="1"/>
      <w:numFmt w:val="decimal"/>
      <w:lvlText w:val="%1)"/>
      <w:lvlJc w:val="left"/>
      <w:pPr>
        <w:ind w:left="720" w:hanging="72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0392C"/>
    <w:multiLevelType w:val="hybridMultilevel"/>
    <w:tmpl w:val="00F647CE"/>
    <w:lvl w:ilvl="0" w:tplc="FFA62E46">
      <w:numFmt w:val="bullet"/>
      <w:lvlText w:val="•"/>
      <w:lvlJc w:val="left"/>
      <w:pPr>
        <w:ind w:left="578" w:hanging="360"/>
      </w:pPr>
      <w:rPr>
        <w:rFonts w:ascii="Tahoma" w:eastAsia="Times New Roman" w:hAnsi="Tahoma" w:cs="Tahoma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5CF9"/>
    <w:multiLevelType w:val="hybridMultilevel"/>
    <w:tmpl w:val="293AFC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1172"/>
    <w:multiLevelType w:val="hybridMultilevel"/>
    <w:tmpl w:val="DAB26A1C"/>
    <w:lvl w:ilvl="0" w:tplc="CCB0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20BC"/>
    <w:multiLevelType w:val="hybridMultilevel"/>
    <w:tmpl w:val="FD4284E8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4502A66"/>
    <w:multiLevelType w:val="hybridMultilevel"/>
    <w:tmpl w:val="3C68D25E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6C568DD"/>
    <w:multiLevelType w:val="hybridMultilevel"/>
    <w:tmpl w:val="586CAF42"/>
    <w:lvl w:ilvl="0" w:tplc="E904D7B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b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392"/>
    <w:multiLevelType w:val="hybridMultilevel"/>
    <w:tmpl w:val="D742AD38"/>
    <w:lvl w:ilvl="0" w:tplc="FFA62E46">
      <w:numFmt w:val="bullet"/>
      <w:lvlText w:val="•"/>
      <w:lvlJc w:val="left"/>
      <w:pPr>
        <w:ind w:left="578" w:hanging="360"/>
      </w:pPr>
      <w:rPr>
        <w:rFonts w:ascii="Tahoma" w:eastAsia="Times New Roman" w:hAnsi="Tahoma" w:cs="Tahoma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FAD1361"/>
    <w:multiLevelType w:val="hybridMultilevel"/>
    <w:tmpl w:val="9B8A68DA"/>
    <w:lvl w:ilvl="0" w:tplc="FFA62E46">
      <w:numFmt w:val="bullet"/>
      <w:lvlText w:val="•"/>
      <w:lvlJc w:val="left"/>
      <w:pPr>
        <w:ind w:left="578" w:hanging="360"/>
      </w:pPr>
      <w:rPr>
        <w:rFonts w:ascii="Tahoma" w:eastAsia="Times New Roman" w:hAnsi="Tahoma" w:cs="Tahoma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2D07704"/>
    <w:multiLevelType w:val="hybridMultilevel"/>
    <w:tmpl w:val="49E067A6"/>
    <w:lvl w:ilvl="0" w:tplc="3CFE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31A0FE5"/>
    <w:multiLevelType w:val="hybridMultilevel"/>
    <w:tmpl w:val="F27AFA02"/>
    <w:lvl w:ilvl="0" w:tplc="FFFFFFFF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45361EE"/>
    <w:multiLevelType w:val="hybridMultilevel"/>
    <w:tmpl w:val="16180A7E"/>
    <w:lvl w:ilvl="0" w:tplc="574C5E5A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color w:val="FF0000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20A4F"/>
    <w:multiLevelType w:val="hybridMultilevel"/>
    <w:tmpl w:val="B866B7A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91C53"/>
    <w:multiLevelType w:val="hybridMultilevel"/>
    <w:tmpl w:val="6FDA7F74"/>
    <w:lvl w:ilvl="0" w:tplc="3AA8C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02BCE"/>
    <w:multiLevelType w:val="hybridMultilevel"/>
    <w:tmpl w:val="7C7047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CB2689"/>
    <w:multiLevelType w:val="hybridMultilevel"/>
    <w:tmpl w:val="7C7047C8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3B3180E"/>
    <w:multiLevelType w:val="hybridMultilevel"/>
    <w:tmpl w:val="E94474A6"/>
    <w:lvl w:ilvl="0" w:tplc="CCB0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00DF5"/>
    <w:multiLevelType w:val="hybridMultilevel"/>
    <w:tmpl w:val="3D94B2E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80F4726"/>
    <w:multiLevelType w:val="hybridMultilevel"/>
    <w:tmpl w:val="9D404916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9C03388"/>
    <w:multiLevelType w:val="hybridMultilevel"/>
    <w:tmpl w:val="E3E6ADBE"/>
    <w:lvl w:ilvl="0" w:tplc="B844A894">
      <w:start w:val="1"/>
      <w:numFmt w:val="decimal"/>
      <w:lvlText w:val="%1."/>
      <w:lvlJc w:val="left"/>
      <w:pPr>
        <w:ind w:left="233" w:hanging="375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938" w:hanging="360"/>
      </w:p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CBF2F16"/>
    <w:multiLevelType w:val="hybridMultilevel"/>
    <w:tmpl w:val="64CAFB72"/>
    <w:lvl w:ilvl="0" w:tplc="F4307D4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F70D5"/>
    <w:multiLevelType w:val="hybridMultilevel"/>
    <w:tmpl w:val="24A420EE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4F93819"/>
    <w:multiLevelType w:val="hybridMultilevel"/>
    <w:tmpl w:val="C71610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6268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36754C"/>
    <w:multiLevelType w:val="hybridMultilevel"/>
    <w:tmpl w:val="1922877C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153376489">
    <w:abstractNumId w:val="22"/>
  </w:num>
  <w:num w:numId="2" w16cid:durableId="1031300193">
    <w:abstractNumId w:val="31"/>
  </w:num>
  <w:num w:numId="3" w16cid:durableId="628440479">
    <w:abstractNumId w:val="28"/>
  </w:num>
  <w:num w:numId="4" w16cid:durableId="1336689403">
    <w:abstractNumId w:val="6"/>
  </w:num>
  <w:num w:numId="5" w16cid:durableId="1431702859">
    <w:abstractNumId w:val="27"/>
  </w:num>
  <w:num w:numId="6" w16cid:durableId="691960105">
    <w:abstractNumId w:val="34"/>
  </w:num>
  <w:num w:numId="7" w16cid:durableId="2040541838">
    <w:abstractNumId w:val="24"/>
  </w:num>
  <w:num w:numId="8" w16cid:durableId="676276703">
    <w:abstractNumId w:val="8"/>
  </w:num>
  <w:num w:numId="9" w16cid:durableId="2115980555">
    <w:abstractNumId w:val="25"/>
  </w:num>
  <w:num w:numId="10" w16cid:durableId="1649169729">
    <w:abstractNumId w:val="0"/>
  </w:num>
  <w:num w:numId="11" w16cid:durableId="1437822768">
    <w:abstractNumId w:val="20"/>
  </w:num>
  <w:num w:numId="12" w16cid:durableId="1139496498">
    <w:abstractNumId w:val="7"/>
  </w:num>
  <w:num w:numId="13" w16cid:durableId="2085100261">
    <w:abstractNumId w:val="33"/>
  </w:num>
  <w:num w:numId="14" w16cid:durableId="8143691">
    <w:abstractNumId w:val="2"/>
  </w:num>
  <w:num w:numId="15" w16cid:durableId="1710061077">
    <w:abstractNumId w:val="19"/>
  </w:num>
  <w:num w:numId="16" w16cid:durableId="1419788612">
    <w:abstractNumId w:val="9"/>
  </w:num>
  <w:num w:numId="17" w16cid:durableId="536313375">
    <w:abstractNumId w:val="5"/>
  </w:num>
  <w:num w:numId="18" w16cid:durableId="907107569">
    <w:abstractNumId w:val="10"/>
  </w:num>
  <w:num w:numId="19" w16cid:durableId="1340040477">
    <w:abstractNumId w:val="21"/>
  </w:num>
  <w:num w:numId="20" w16cid:durableId="1518496338">
    <w:abstractNumId w:val="32"/>
  </w:num>
  <w:num w:numId="21" w16cid:durableId="747074995">
    <w:abstractNumId w:val="23"/>
  </w:num>
  <w:num w:numId="22" w16cid:durableId="603808681">
    <w:abstractNumId w:val="15"/>
  </w:num>
  <w:num w:numId="23" w16cid:durableId="259260616">
    <w:abstractNumId w:val="29"/>
  </w:num>
  <w:num w:numId="24" w16cid:durableId="419300068">
    <w:abstractNumId w:val="1"/>
  </w:num>
  <w:num w:numId="25" w16cid:durableId="188420914">
    <w:abstractNumId w:val="14"/>
  </w:num>
  <w:num w:numId="26" w16cid:durableId="512837534">
    <w:abstractNumId w:val="4"/>
  </w:num>
  <w:num w:numId="27" w16cid:durableId="1000347488">
    <w:abstractNumId w:val="16"/>
  </w:num>
  <w:num w:numId="28" w16cid:durableId="1901942278">
    <w:abstractNumId w:val="12"/>
  </w:num>
  <w:num w:numId="29" w16cid:durableId="2018534125">
    <w:abstractNumId w:val="26"/>
  </w:num>
  <w:num w:numId="30" w16cid:durableId="1832135431">
    <w:abstractNumId w:val="30"/>
  </w:num>
  <w:num w:numId="31" w16cid:durableId="1516265589">
    <w:abstractNumId w:val="13"/>
  </w:num>
  <w:num w:numId="32" w16cid:durableId="696155948">
    <w:abstractNumId w:val="18"/>
  </w:num>
  <w:num w:numId="33" w16cid:durableId="52702321">
    <w:abstractNumId w:val="11"/>
  </w:num>
  <w:num w:numId="34" w16cid:durableId="801459907">
    <w:abstractNumId w:val="17"/>
  </w:num>
  <w:num w:numId="35" w16cid:durableId="1291209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BD"/>
    <w:rsid w:val="00000AD5"/>
    <w:rsid w:val="000011AC"/>
    <w:rsid w:val="0000421F"/>
    <w:rsid w:val="00005D76"/>
    <w:rsid w:val="00006BC0"/>
    <w:rsid w:val="0001028B"/>
    <w:rsid w:val="00010BE3"/>
    <w:rsid w:val="000169BB"/>
    <w:rsid w:val="00020465"/>
    <w:rsid w:val="000213EB"/>
    <w:rsid w:val="0002645E"/>
    <w:rsid w:val="00030339"/>
    <w:rsid w:val="0003114F"/>
    <w:rsid w:val="0003553D"/>
    <w:rsid w:val="000377E0"/>
    <w:rsid w:val="00040FF6"/>
    <w:rsid w:val="00041364"/>
    <w:rsid w:val="0004221C"/>
    <w:rsid w:val="000441FC"/>
    <w:rsid w:val="00045390"/>
    <w:rsid w:val="00046E79"/>
    <w:rsid w:val="00047556"/>
    <w:rsid w:val="00051917"/>
    <w:rsid w:val="00052651"/>
    <w:rsid w:val="0005271B"/>
    <w:rsid w:val="00052F1E"/>
    <w:rsid w:val="00065CAF"/>
    <w:rsid w:val="00065DD7"/>
    <w:rsid w:val="000705BF"/>
    <w:rsid w:val="000707FA"/>
    <w:rsid w:val="00072631"/>
    <w:rsid w:val="000727FC"/>
    <w:rsid w:val="00075AF9"/>
    <w:rsid w:val="00075B58"/>
    <w:rsid w:val="00076C66"/>
    <w:rsid w:val="00077356"/>
    <w:rsid w:val="00081AA2"/>
    <w:rsid w:val="000829E3"/>
    <w:rsid w:val="00082BD1"/>
    <w:rsid w:val="000834EE"/>
    <w:rsid w:val="00085B04"/>
    <w:rsid w:val="000863A2"/>
    <w:rsid w:val="0009151B"/>
    <w:rsid w:val="000925F7"/>
    <w:rsid w:val="000929B6"/>
    <w:rsid w:val="00094E73"/>
    <w:rsid w:val="000954B4"/>
    <w:rsid w:val="000A0496"/>
    <w:rsid w:val="000A348B"/>
    <w:rsid w:val="000A405D"/>
    <w:rsid w:val="000A7F7F"/>
    <w:rsid w:val="000B2726"/>
    <w:rsid w:val="000B4220"/>
    <w:rsid w:val="000B71EB"/>
    <w:rsid w:val="000C07F6"/>
    <w:rsid w:val="000C1D99"/>
    <w:rsid w:val="000C3D4E"/>
    <w:rsid w:val="000C48C0"/>
    <w:rsid w:val="000C61DC"/>
    <w:rsid w:val="000D04D8"/>
    <w:rsid w:val="000D167F"/>
    <w:rsid w:val="000D35DE"/>
    <w:rsid w:val="000D5C06"/>
    <w:rsid w:val="000D60FF"/>
    <w:rsid w:val="000D68B5"/>
    <w:rsid w:val="000D71C8"/>
    <w:rsid w:val="000E3DC9"/>
    <w:rsid w:val="000E548F"/>
    <w:rsid w:val="000E5A7E"/>
    <w:rsid w:val="000E74F8"/>
    <w:rsid w:val="000F0EE7"/>
    <w:rsid w:val="00103A02"/>
    <w:rsid w:val="00107905"/>
    <w:rsid w:val="00107B18"/>
    <w:rsid w:val="00107F8D"/>
    <w:rsid w:val="00111429"/>
    <w:rsid w:val="00113269"/>
    <w:rsid w:val="00121227"/>
    <w:rsid w:val="00121AE5"/>
    <w:rsid w:val="00122DA8"/>
    <w:rsid w:val="001231CA"/>
    <w:rsid w:val="00127E9E"/>
    <w:rsid w:val="0013082B"/>
    <w:rsid w:val="0013132A"/>
    <w:rsid w:val="00134A81"/>
    <w:rsid w:val="00135EA0"/>
    <w:rsid w:val="0013711A"/>
    <w:rsid w:val="001378D6"/>
    <w:rsid w:val="00143DDC"/>
    <w:rsid w:val="00144068"/>
    <w:rsid w:val="001458FD"/>
    <w:rsid w:val="00147248"/>
    <w:rsid w:val="00150E5C"/>
    <w:rsid w:val="0015172F"/>
    <w:rsid w:val="001531D1"/>
    <w:rsid w:val="001542D5"/>
    <w:rsid w:val="00156D30"/>
    <w:rsid w:val="00157725"/>
    <w:rsid w:val="00160997"/>
    <w:rsid w:val="00161AE4"/>
    <w:rsid w:val="00163A5C"/>
    <w:rsid w:val="0016744D"/>
    <w:rsid w:val="00167574"/>
    <w:rsid w:val="00173F2A"/>
    <w:rsid w:val="0017449E"/>
    <w:rsid w:val="001839A8"/>
    <w:rsid w:val="00184E5C"/>
    <w:rsid w:val="0019135F"/>
    <w:rsid w:val="00192BA1"/>
    <w:rsid w:val="00193F2A"/>
    <w:rsid w:val="00195EF6"/>
    <w:rsid w:val="001A0FA4"/>
    <w:rsid w:val="001A157D"/>
    <w:rsid w:val="001A25EA"/>
    <w:rsid w:val="001A597F"/>
    <w:rsid w:val="001A67FF"/>
    <w:rsid w:val="001A7A4C"/>
    <w:rsid w:val="001B2A91"/>
    <w:rsid w:val="001B34B8"/>
    <w:rsid w:val="001B4BD9"/>
    <w:rsid w:val="001B640C"/>
    <w:rsid w:val="001B7EB8"/>
    <w:rsid w:val="001C08A4"/>
    <w:rsid w:val="001C0BFE"/>
    <w:rsid w:val="001C505A"/>
    <w:rsid w:val="001C5707"/>
    <w:rsid w:val="001C58E1"/>
    <w:rsid w:val="001C7725"/>
    <w:rsid w:val="001D0BFF"/>
    <w:rsid w:val="001D0F11"/>
    <w:rsid w:val="001D3722"/>
    <w:rsid w:val="001D63C0"/>
    <w:rsid w:val="001D688C"/>
    <w:rsid w:val="001D7736"/>
    <w:rsid w:val="001D78CC"/>
    <w:rsid w:val="001D7DBB"/>
    <w:rsid w:val="001E0A6B"/>
    <w:rsid w:val="001E1371"/>
    <w:rsid w:val="001E20B7"/>
    <w:rsid w:val="001E3183"/>
    <w:rsid w:val="001E6532"/>
    <w:rsid w:val="001E689C"/>
    <w:rsid w:val="001F5BAC"/>
    <w:rsid w:val="001F6313"/>
    <w:rsid w:val="001F7E09"/>
    <w:rsid w:val="0020283B"/>
    <w:rsid w:val="002037D4"/>
    <w:rsid w:val="002074C5"/>
    <w:rsid w:val="00210048"/>
    <w:rsid w:val="002118C5"/>
    <w:rsid w:val="00215845"/>
    <w:rsid w:val="00215969"/>
    <w:rsid w:val="00217AEE"/>
    <w:rsid w:val="00220217"/>
    <w:rsid w:val="00221433"/>
    <w:rsid w:val="00222792"/>
    <w:rsid w:val="00223316"/>
    <w:rsid w:val="002246EC"/>
    <w:rsid w:val="0022637D"/>
    <w:rsid w:val="00231E52"/>
    <w:rsid w:val="0023353F"/>
    <w:rsid w:val="002344BA"/>
    <w:rsid w:val="00240497"/>
    <w:rsid w:val="00240CE6"/>
    <w:rsid w:val="002464A1"/>
    <w:rsid w:val="00252528"/>
    <w:rsid w:val="0025495C"/>
    <w:rsid w:val="00254E0D"/>
    <w:rsid w:val="002565A0"/>
    <w:rsid w:val="002571FA"/>
    <w:rsid w:val="002639B7"/>
    <w:rsid w:val="00263F5E"/>
    <w:rsid w:val="0026410B"/>
    <w:rsid w:val="00264C0F"/>
    <w:rsid w:val="00265348"/>
    <w:rsid w:val="00265CFA"/>
    <w:rsid w:val="00271C15"/>
    <w:rsid w:val="002731E7"/>
    <w:rsid w:val="0027482E"/>
    <w:rsid w:val="002778D0"/>
    <w:rsid w:val="00280E59"/>
    <w:rsid w:val="00281F64"/>
    <w:rsid w:val="002826F4"/>
    <w:rsid w:val="0028531F"/>
    <w:rsid w:val="0028557E"/>
    <w:rsid w:val="00285FBA"/>
    <w:rsid w:val="00286D01"/>
    <w:rsid w:val="002902DD"/>
    <w:rsid w:val="00293E13"/>
    <w:rsid w:val="00295769"/>
    <w:rsid w:val="002A244F"/>
    <w:rsid w:val="002A2EE0"/>
    <w:rsid w:val="002A4CAC"/>
    <w:rsid w:val="002A73B6"/>
    <w:rsid w:val="002B0B3E"/>
    <w:rsid w:val="002B1A33"/>
    <w:rsid w:val="002B2147"/>
    <w:rsid w:val="002B2705"/>
    <w:rsid w:val="002B46C3"/>
    <w:rsid w:val="002B7543"/>
    <w:rsid w:val="002C0BB2"/>
    <w:rsid w:val="002C21D9"/>
    <w:rsid w:val="002C2729"/>
    <w:rsid w:val="002C30F3"/>
    <w:rsid w:val="002C4EBA"/>
    <w:rsid w:val="002C6472"/>
    <w:rsid w:val="002C6DF6"/>
    <w:rsid w:val="002D04B9"/>
    <w:rsid w:val="002D17F4"/>
    <w:rsid w:val="002D4FF5"/>
    <w:rsid w:val="002D51E8"/>
    <w:rsid w:val="002D5437"/>
    <w:rsid w:val="002D57FD"/>
    <w:rsid w:val="002D7B80"/>
    <w:rsid w:val="002E11C7"/>
    <w:rsid w:val="002E2AD8"/>
    <w:rsid w:val="002E39C8"/>
    <w:rsid w:val="002E3F56"/>
    <w:rsid w:val="002E40C1"/>
    <w:rsid w:val="002E4EF0"/>
    <w:rsid w:val="002E53E7"/>
    <w:rsid w:val="002E5858"/>
    <w:rsid w:val="002E70D7"/>
    <w:rsid w:val="002E7109"/>
    <w:rsid w:val="002E773A"/>
    <w:rsid w:val="002F0474"/>
    <w:rsid w:val="002F28A5"/>
    <w:rsid w:val="002F4799"/>
    <w:rsid w:val="002F48F0"/>
    <w:rsid w:val="00301720"/>
    <w:rsid w:val="00303C85"/>
    <w:rsid w:val="003054C0"/>
    <w:rsid w:val="0030767E"/>
    <w:rsid w:val="003100E5"/>
    <w:rsid w:val="00312AB5"/>
    <w:rsid w:val="003133BE"/>
    <w:rsid w:val="0031424F"/>
    <w:rsid w:val="00320AC6"/>
    <w:rsid w:val="003230B5"/>
    <w:rsid w:val="00323527"/>
    <w:rsid w:val="0032448A"/>
    <w:rsid w:val="00331644"/>
    <w:rsid w:val="00333352"/>
    <w:rsid w:val="00334D4B"/>
    <w:rsid w:val="0034044B"/>
    <w:rsid w:val="00344D9C"/>
    <w:rsid w:val="00351044"/>
    <w:rsid w:val="0035223F"/>
    <w:rsid w:val="003537EA"/>
    <w:rsid w:val="00356F8E"/>
    <w:rsid w:val="00361910"/>
    <w:rsid w:val="00362BE5"/>
    <w:rsid w:val="00365655"/>
    <w:rsid w:val="00366DFF"/>
    <w:rsid w:val="00367EB9"/>
    <w:rsid w:val="00371D98"/>
    <w:rsid w:val="00373808"/>
    <w:rsid w:val="00382AB4"/>
    <w:rsid w:val="003855BE"/>
    <w:rsid w:val="00385782"/>
    <w:rsid w:val="003860A6"/>
    <w:rsid w:val="003A2666"/>
    <w:rsid w:val="003A5024"/>
    <w:rsid w:val="003B1478"/>
    <w:rsid w:val="003B2DDF"/>
    <w:rsid w:val="003B5E65"/>
    <w:rsid w:val="003B6AF7"/>
    <w:rsid w:val="003C074E"/>
    <w:rsid w:val="003C3CF4"/>
    <w:rsid w:val="003C4969"/>
    <w:rsid w:val="003D0375"/>
    <w:rsid w:val="003D0E57"/>
    <w:rsid w:val="003D2D89"/>
    <w:rsid w:val="003D3D18"/>
    <w:rsid w:val="003D489E"/>
    <w:rsid w:val="003D57DF"/>
    <w:rsid w:val="003E63A6"/>
    <w:rsid w:val="003F042D"/>
    <w:rsid w:val="003F3322"/>
    <w:rsid w:val="003F4533"/>
    <w:rsid w:val="003F4C23"/>
    <w:rsid w:val="003F6F4C"/>
    <w:rsid w:val="004013ED"/>
    <w:rsid w:val="004029A2"/>
    <w:rsid w:val="004029A6"/>
    <w:rsid w:val="004046F9"/>
    <w:rsid w:val="004129B1"/>
    <w:rsid w:val="0041470C"/>
    <w:rsid w:val="00417273"/>
    <w:rsid w:val="00421BDB"/>
    <w:rsid w:val="00423628"/>
    <w:rsid w:val="00424778"/>
    <w:rsid w:val="004269B2"/>
    <w:rsid w:val="004325A6"/>
    <w:rsid w:val="00432E70"/>
    <w:rsid w:val="0043345F"/>
    <w:rsid w:val="004352FD"/>
    <w:rsid w:val="004404E5"/>
    <w:rsid w:val="004417CD"/>
    <w:rsid w:val="00441928"/>
    <w:rsid w:val="004431ED"/>
    <w:rsid w:val="0044395C"/>
    <w:rsid w:val="004448E7"/>
    <w:rsid w:val="00452464"/>
    <w:rsid w:val="00453B7D"/>
    <w:rsid w:val="004545BF"/>
    <w:rsid w:val="00455E92"/>
    <w:rsid w:val="00463EDF"/>
    <w:rsid w:val="00464330"/>
    <w:rsid w:val="0046559E"/>
    <w:rsid w:val="00466B7A"/>
    <w:rsid w:val="00467E52"/>
    <w:rsid w:val="00470B83"/>
    <w:rsid w:val="0047154E"/>
    <w:rsid w:val="004721FA"/>
    <w:rsid w:val="00472A6F"/>
    <w:rsid w:val="004731F4"/>
    <w:rsid w:val="0047714C"/>
    <w:rsid w:val="0047766C"/>
    <w:rsid w:val="004829AF"/>
    <w:rsid w:val="0048674F"/>
    <w:rsid w:val="0049039F"/>
    <w:rsid w:val="00490B3D"/>
    <w:rsid w:val="00491BC3"/>
    <w:rsid w:val="00493C21"/>
    <w:rsid w:val="00493C37"/>
    <w:rsid w:val="00493EC6"/>
    <w:rsid w:val="004949B4"/>
    <w:rsid w:val="00496753"/>
    <w:rsid w:val="00497A7A"/>
    <w:rsid w:val="004A4422"/>
    <w:rsid w:val="004A4CA7"/>
    <w:rsid w:val="004A50EE"/>
    <w:rsid w:val="004A6B66"/>
    <w:rsid w:val="004B1909"/>
    <w:rsid w:val="004B35BA"/>
    <w:rsid w:val="004B36DA"/>
    <w:rsid w:val="004B54E3"/>
    <w:rsid w:val="004B5F2A"/>
    <w:rsid w:val="004B5F56"/>
    <w:rsid w:val="004B6C7A"/>
    <w:rsid w:val="004B7D0D"/>
    <w:rsid w:val="004C246A"/>
    <w:rsid w:val="004C7965"/>
    <w:rsid w:val="004D1D4E"/>
    <w:rsid w:val="004D6AC3"/>
    <w:rsid w:val="004E2ECD"/>
    <w:rsid w:val="004E34EB"/>
    <w:rsid w:val="004E3865"/>
    <w:rsid w:val="004F2065"/>
    <w:rsid w:val="004F3E2B"/>
    <w:rsid w:val="004F43B2"/>
    <w:rsid w:val="004F7218"/>
    <w:rsid w:val="00501B4F"/>
    <w:rsid w:val="0050234A"/>
    <w:rsid w:val="00503478"/>
    <w:rsid w:val="00506C59"/>
    <w:rsid w:val="00511059"/>
    <w:rsid w:val="00522BD8"/>
    <w:rsid w:val="00524695"/>
    <w:rsid w:val="00526536"/>
    <w:rsid w:val="005366FE"/>
    <w:rsid w:val="00540247"/>
    <w:rsid w:val="005411BB"/>
    <w:rsid w:val="00544138"/>
    <w:rsid w:val="00544636"/>
    <w:rsid w:val="005450E1"/>
    <w:rsid w:val="00546729"/>
    <w:rsid w:val="00546C2C"/>
    <w:rsid w:val="00550894"/>
    <w:rsid w:val="00551842"/>
    <w:rsid w:val="00552D71"/>
    <w:rsid w:val="00553250"/>
    <w:rsid w:val="00553CB5"/>
    <w:rsid w:val="00554860"/>
    <w:rsid w:val="005564A6"/>
    <w:rsid w:val="00556CF8"/>
    <w:rsid w:val="005658A8"/>
    <w:rsid w:val="00566869"/>
    <w:rsid w:val="00570AC9"/>
    <w:rsid w:val="005713C8"/>
    <w:rsid w:val="00572746"/>
    <w:rsid w:val="00574BA6"/>
    <w:rsid w:val="00582C70"/>
    <w:rsid w:val="00582F4C"/>
    <w:rsid w:val="00583241"/>
    <w:rsid w:val="0058481C"/>
    <w:rsid w:val="00587896"/>
    <w:rsid w:val="00595541"/>
    <w:rsid w:val="0059634F"/>
    <w:rsid w:val="0059713E"/>
    <w:rsid w:val="005A0D8C"/>
    <w:rsid w:val="005A1CEC"/>
    <w:rsid w:val="005A6B15"/>
    <w:rsid w:val="005B0AC3"/>
    <w:rsid w:val="005B48BE"/>
    <w:rsid w:val="005B4FAC"/>
    <w:rsid w:val="005B6844"/>
    <w:rsid w:val="005C0BB9"/>
    <w:rsid w:val="005C192B"/>
    <w:rsid w:val="005C1C14"/>
    <w:rsid w:val="005C59D6"/>
    <w:rsid w:val="005C6BD9"/>
    <w:rsid w:val="005D0DC2"/>
    <w:rsid w:val="005D14B8"/>
    <w:rsid w:val="005D2D2E"/>
    <w:rsid w:val="005D30AA"/>
    <w:rsid w:val="005D3DE1"/>
    <w:rsid w:val="005D5573"/>
    <w:rsid w:val="005E0F61"/>
    <w:rsid w:val="005E1B71"/>
    <w:rsid w:val="005E25EA"/>
    <w:rsid w:val="005E6CC3"/>
    <w:rsid w:val="005F4F15"/>
    <w:rsid w:val="005F5F9F"/>
    <w:rsid w:val="005F6AF5"/>
    <w:rsid w:val="00602187"/>
    <w:rsid w:val="00605DC6"/>
    <w:rsid w:val="0060628C"/>
    <w:rsid w:val="00610B0B"/>
    <w:rsid w:val="006110E5"/>
    <w:rsid w:val="00612838"/>
    <w:rsid w:val="0061295C"/>
    <w:rsid w:val="00612972"/>
    <w:rsid w:val="0061475C"/>
    <w:rsid w:val="006256D5"/>
    <w:rsid w:val="00631856"/>
    <w:rsid w:val="006336EC"/>
    <w:rsid w:val="00636A2A"/>
    <w:rsid w:val="0063780F"/>
    <w:rsid w:val="00640EFC"/>
    <w:rsid w:val="0064110A"/>
    <w:rsid w:val="00643035"/>
    <w:rsid w:val="006518C9"/>
    <w:rsid w:val="00655024"/>
    <w:rsid w:val="00657703"/>
    <w:rsid w:val="006603DF"/>
    <w:rsid w:val="00662509"/>
    <w:rsid w:val="00662870"/>
    <w:rsid w:val="0066328F"/>
    <w:rsid w:val="00665E2F"/>
    <w:rsid w:val="00665EE8"/>
    <w:rsid w:val="00675132"/>
    <w:rsid w:val="006770B7"/>
    <w:rsid w:val="0068029C"/>
    <w:rsid w:val="00683E58"/>
    <w:rsid w:val="0068464D"/>
    <w:rsid w:val="006854BD"/>
    <w:rsid w:val="0068601C"/>
    <w:rsid w:val="006912ED"/>
    <w:rsid w:val="006926EA"/>
    <w:rsid w:val="00693A7E"/>
    <w:rsid w:val="00694120"/>
    <w:rsid w:val="0069570A"/>
    <w:rsid w:val="00695A3F"/>
    <w:rsid w:val="00696C72"/>
    <w:rsid w:val="006A1A8F"/>
    <w:rsid w:val="006A2D1B"/>
    <w:rsid w:val="006A4418"/>
    <w:rsid w:val="006A594F"/>
    <w:rsid w:val="006A736F"/>
    <w:rsid w:val="006B4490"/>
    <w:rsid w:val="006C04B2"/>
    <w:rsid w:val="006C211B"/>
    <w:rsid w:val="006C33C8"/>
    <w:rsid w:val="006D0405"/>
    <w:rsid w:val="006D0744"/>
    <w:rsid w:val="006E01DA"/>
    <w:rsid w:val="006E1A04"/>
    <w:rsid w:val="006E5D2A"/>
    <w:rsid w:val="006E60D4"/>
    <w:rsid w:val="006F151A"/>
    <w:rsid w:val="006F160B"/>
    <w:rsid w:val="006F2C9E"/>
    <w:rsid w:val="006F3CE7"/>
    <w:rsid w:val="006F4F01"/>
    <w:rsid w:val="006F5ADC"/>
    <w:rsid w:val="00703E00"/>
    <w:rsid w:val="00705F58"/>
    <w:rsid w:val="007135B9"/>
    <w:rsid w:val="007175CF"/>
    <w:rsid w:val="00717ABF"/>
    <w:rsid w:val="00717D3B"/>
    <w:rsid w:val="00722277"/>
    <w:rsid w:val="0072250D"/>
    <w:rsid w:val="00732304"/>
    <w:rsid w:val="00733A7B"/>
    <w:rsid w:val="00737A44"/>
    <w:rsid w:val="00737DE9"/>
    <w:rsid w:val="0074048E"/>
    <w:rsid w:val="0074064E"/>
    <w:rsid w:val="00740CC3"/>
    <w:rsid w:val="00740F2F"/>
    <w:rsid w:val="0074172C"/>
    <w:rsid w:val="00741F85"/>
    <w:rsid w:val="007422AC"/>
    <w:rsid w:val="007433F4"/>
    <w:rsid w:val="0074358C"/>
    <w:rsid w:val="00744D99"/>
    <w:rsid w:val="00745935"/>
    <w:rsid w:val="00745F4B"/>
    <w:rsid w:val="00746815"/>
    <w:rsid w:val="00746A5F"/>
    <w:rsid w:val="00746DD7"/>
    <w:rsid w:val="00754947"/>
    <w:rsid w:val="00756899"/>
    <w:rsid w:val="00757070"/>
    <w:rsid w:val="007607C0"/>
    <w:rsid w:val="00761623"/>
    <w:rsid w:val="007628CA"/>
    <w:rsid w:val="00763A9F"/>
    <w:rsid w:val="00764874"/>
    <w:rsid w:val="00765A95"/>
    <w:rsid w:val="00766810"/>
    <w:rsid w:val="00771852"/>
    <w:rsid w:val="007733BA"/>
    <w:rsid w:val="007742CC"/>
    <w:rsid w:val="0078020A"/>
    <w:rsid w:val="00780E84"/>
    <w:rsid w:val="007814D4"/>
    <w:rsid w:val="00781A59"/>
    <w:rsid w:val="007840D6"/>
    <w:rsid w:val="00786A58"/>
    <w:rsid w:val="00786FBD"/>
    <w:rsid w:val="007903C0"/>
    <w:rsid w:val="0079088B"/>
    <w:rsid w:val="0079293A"/>
    <w:rsid w:val="00796ACC"/>
    <w:rsid w:val="00797771"/>
    <w:rsid w:val="007A1965"/>
    <w:rsid w:val="007B1F6F"/>
    <w:rsid w:val="007B4491"/>
    <w:rsid w:val="007B6C42"/>
    <w:rsid w:val="007C095B"/>
    <w:rsid w:val="007C102D"/>
    <w:rsid w:val="007C1036"/>
    <w:rsid w:val="007C28C5"/>
    <w:rsid w:val="007C3920"/>
    <w:rsid w:val="007C7162"/>
    <w:rsid w:val="007C7509"/>
    <w:rsid w:val="007D2880"/>
    <w:rsid w:val="007E0BF3"/>
    <w:rsid w:val="007E41FE"/>
    <w:rsid w:val="007E47B4"/>
    <w:rsid w:val="007E672E"/>
    <w:rsid w:val="007E6F79"/>
    <w:rsid w:val="007F01F6"/>
    <w:rsid w:val="007F2572"/>
    <w:rsid w:val="007F2BB3"/>
    <w:rsid w:val="007F3A61"/>
    <w:rsid w:val="007F3DCA"/>
    <w:rsid w:val="007F7A93"/>
    <w:rsid w:val="00804843"/>
    <w:rsid w:val="00807DE2"/>
    <w:rsid w:val="0081040B"/>
    <w:rsid w:val="00810A80"/>
    <w:rsid w:val="00811E7F"/>
    <w:rsid w:val="00814E3D"/>
    <w:rsid w:val="0081562F"/>
    <w:rsid w:val="0081668C"/>
    <w:rsid w:val="008206B6"/>
    <w:rsid w:val="00826182"/>
    <w:rsid w:val="0082655C"/>
    <w:rsid w:val="00830BA7"/>
    <w:rsid w:val="008323EF"/>
    <w:rsid w:val="008327A2"/>
    <w:rsid w:val="0083378C"/>
    <w:rsid w:val="008340D4"/>
    <w:rsid w:val="008364FE"/>
    <w:rsid w:val="00837B65"/>
    <w:rsid w:val="00837FC3"/>
    <w:rsid w:val="00845C68"/>
    <w:rsid w:val="008573F4"/>
    <w:rsid w:val="008614D6"/>
    <w:rsid w:val="00862769"/>
    <w:rsid w:val="00864C85"/>
    <w:rsid w:val="008671BB"/>
    <w:rsid w:val="00867B93"/>
    <w:rsid w:val="0087245E"/>
    <w:rsid w:val="00873316"/>
    <w:rsid w:val="00874B69"/>
    <w:rsid w:val="008753A7"/>
    <w:rsid w:val="00875B7D"/>
    <w:rsid w:val="00881E1A"/>
    <w:rsid w:val="00883CB9"/>
    <w:rsid w:val="0088478E"/>
    <w:rsid w:val="00884D06"/>
    <w:rsid w:val="0089034C"/>
    <w:rsid w:val="00890F11"/>
    <w:rsid w:val="008923EF"/>
    <w:rsid w:val="008925CC"/>
    <w:rsid w:val="00896D3A"/>
    <w:rsid w:val="00897C66"/>
    <w:rsid w:val="008A068A"/>
    <w:rsid w:val="008A42F4"/>
    <w:rsid w:val="008A50D2"/>
    <w:rsid w:val="008A5B0A"/>
    <w:rsid w:val="008A5B6E"/>
    <w:rsid w:val="008A685A"/>
    <w:rsid w:val="008B339E"/>
    <w:rsid w:val="008B4101"/>
    <w:rsid w:val="008C2CE8"/>
    <w:rsid w:val="008C395D"/>
    <w:rsid w:val="008C622E"/>
    <w:rsid w:val="008D5A35"/>
    <w:rsid w:val="008D5ECF"/>
    <w:rsid w:val="008D66E5"/>
    <w:rsid w:val="008D7093"/>
    <w:rsid w:val="008D78FF"/>
    <w:rsid w:val="008E0C94"/>
    <w:rsid w:val="008E3BBD"/>
    <w:rsid w:val="008E44CB"/>
    <w:rsid w:val="008E7197"/>
    <w:rsid w:val="008E7673"/>
    <w:rsid w:val="008F139F"/>
    <w:rsid w:val="008F20EE"/>
    <w:rsid w:val="008F3716"/>
    <w:rsid w:val="008F44DE"/>
    <w:rsid w:val="008F4DD8"/>
    <w:rsid w:val="008F501A"/>
    <w:rsid w:val="008F6BAF"/>
    <w:rsid w:val="00900687"/>
    <w:rsid w:val="009008AB"/>
    <w:rsid w:val="009009C7"/>
    <w:rsid w:val="00901439"/>
    <w:rsid w:val="009061EA"/>
    <w:rsid w:val="00907FBE"/>
    <w:rsid w:val="009211DF"/>
    <w:rsid w:val="00924D12"/>
    <w:rsid w:val="00926A43"/>
    <w:rsid w:val="00931186"/>
    <w:rsid w:val="00931EDF"/>
    <w:rsid w:val="0093232B"/>
    <w:rsid w:val="00932A45"/>
    <w:rsid w:val="00935785"/>
    <w:rsid w:val="00937852"/>
    <w:rsid w:val="00941263"/>
    <w:rsid w:val="00941B3A"/>
    <w:rsid w:val="00942D43"/>
    <w:rsid w:val="00942D9E"/>
    <w:rsid w:val="00945FA9"/>
    <w:rsid w:val="00950FED"/>
    <w:rsid w:val="00954061"/>
    <w:rsid w:val="009575F5"/>
    <w:rsid w:val="00957F1E"/>
    <w:rsid w:val="009634D4"/>
    <w:rsid w:val="009655B3"/>
    <w:rsid w:val="00965D69"/>
    <w:rsid w:val="00967C72"/>
    <w:rsid w:val="0097118F"/>
    <w:rsid w:val="00971B40"/>
    <w:rsid w:val="00972370"/>
    <w:rsid w:val="0097386E"/>
    <w:rsid w:val="0097600C"/>
    <w:rsid w:val="00976806"/>
    <w:rsid w:val="00976AC1"/>
    <w:rsid w:val="00983391"/>
    <w:rsid w:val="00983A56"/>
    <w:rsid w:val="00986F85"/>
    <w:rsid w:val="00987160"/>
    <w:rsid w:val="00987AE4"/>
    <w:rsid w:val="00993FAA"/>
    <w:rsid w:val="00994C55"/>
    <w:rsid w:val="009976ED"/>
    <w:rsid w:val="00997A5B"/>
    <w:rsid w:val="00997C10"/>
    <w:rsid w:val="009A04AE"/>
    <w:rsid w:val="009A6D2C"/>
    <w:rsid w:val="009B0597"/>
    <w:rsid w:val="009B4D69"/>
    <w:rsid w:val="009B528B"/>
    <w:rsid w:val="009B654E"/>
    <w:rsid w:val="009B6D1B"/>
    <w:rsid w:val="009B7633"/>
    <w:rsid w:val="009C04BF"/>
    <w:rsid w:val="009C3E89"/>
    <w:rsid w:val="009C490A"/>
    <w:rsid w:val="009C75C7"/>
    <w:rsid w:val="009C7BB1"/>
    <w:rsid w:val="009D0670"/>
    <w:rsid w:val="009D324C"/>
    <w:rsid w:val="009D34BE"/>
    <w:rsid w:val="009D40EF"/>
    <w:rsid w:val="009D6977"/>
    <w:rsid w:val="009D6EC1"/>
    <w:rsid w:val="009D6FA8"/>
    <w:rsid w:val="009E7947"/>
    <w:rsid w:val="009F044C"/>
    <w:rsid w:val="009F0E2D"/>
    <w:rsid w:val="00A00459"/>
    <w:rsid w:val="00A00E6B"/>
    <w:rsid w:val="00A02F54"/>
    <w:rsid w:val="00A0565B"/>
    <w:rsid w:val="00A06021"/>
    <w:rsid w:val="00A06ECE"/>
    <w:rsid w:val="00A0778A"/>
    <w:rsid w:val="00A20E3A"/>
    <w:rsid w:val="00A23A4E"/>
    <w:rsid w:val="00A2429A"/>
    <w:rsid w:val="00A261D7"/>
    <w:rsid w:val="00A27A2B"/>
    <w:rsid w:val="00A33A1C"/>
    <w:rsid w:val="00A33D80"/>
    <w:rsid w:val="00A34CD3"/>
    <w:rsid w:val="00A357D4"/>
    <w:rsid w:val="00A36BF1"/>
    <w:rsid w:val="00A401B5"/>
    <w:rsid w:val="00A436EA"/>
    <w:rsid w:val="00A474BE"/>
    <w:rsid w:val="00A474C2"/>
    <w:rsid w:val="00A5270D"/>
    <w:rsid w:val="00A54A44"/>
    <w:rsid w:val="00A55578"/>
    <w:rsid w:val="00A578E1"/>
    <w:rsid w:val="00A607EE"/>
    <w:rsid w:val="00A63968"/>
    <w:rsid w:val="00A642C7"/>
    <w:rsid w:val="00A6678F"/>
    <w:rsid w:val="00A67FF8"/>
    <w:rsid w:val="00A71A16"/>
    <w:rsid w:val="00A71C60"/>
    <w:rsid w:val="00A7405D"/>
    <w:rsid w:val="00A75C53"/>
    <w:rsid w:val="00A77538"/>
    <w:rsid w:val="00A810E8"/>
    <w:rsid w:val="00A86712"/>
    <w:rsid w:val="00A870B3"/>
    <w:rsid w:val="00A95F75"/>
    <w:rsid w:val="00AA5372"/>
    <w:rsid w:val="00AA6C31"/>
    <w:rsid w:val="00AB2B22"/>
    <w:rsid w:val="00AB4B5E"/>
    <w:rsid w:val="00AC0753"/>
    <w:rsid w:val="00AC466C"/>
    <w:rsid w:val="00AC5DC1"/>
    <w:rsid w:val="00AC5E0E"/>
    <w:rsid w:val="00AC631E"/>
    <w:rsid w:val="00AC6525"/>
    <w:rsid w:val="00AC7692"/>
    <w:rsid w:val="00AD0423"/>
    <w:rsid w:val="00AD15E8"/>
    <w:rsid w:val="00AD1CEE"/>
    <w:rsid w:val="00AD21C4"/>
    <w:rsid w:val="00AE0B91"/>
    <w:rsid w:val="00AE186A"/>
    <w:rsid w:val="00AE1D43"/>
    <w:rsid w:val="00AE1DF6"/>
    <w:rsid w:val="00AE2304"/>
    <w:rsid w:val="00AE560A"/>
    <w:rsid w:val="00AF19F4"/>
    <w:rsid w:val="00AF7331"/>
    <w:rsid w:val="00AF7638"/>
    <w:rsid w:val="00AF7BD9"/>
    <w:rsid w:val="00AF7FD0"/>
    <w:rsid w:val="00B017F2"/>
    <w:rsid w:val="00B15A19"/>
    <w:rsid w:val="00B21C81"/>
    <w:rsid w:val="00B240CE"/>
    <w:rsid w:val="00B276EA"/>
    <w:rsid w:val="00B30A16"/>
    <w:rsid w:val="00B331C0"/>
    <w:rsid w:val="00B34C00"/>
    <w:rsid w:val="00B354AB"/>
    <w:rsid w:val="00B36A3C"/>
    <w:rsid w:val="00B414B6"/>
    <w:rsid w:val="00B4219B"/>
    <w:rsid w:val="00B43C30"/>
    <w:rsid w:val="00B441AD"/>
    <w:rsid w:val="00B4527A"/>
    <w:rsid w:val="00B45F1C"/>
    <w:rsid w:val="00B47A77"/>
    <w:rsid w:val="00B52F4B"/>
    <w:rsid w:val="00B54300"/>
    <w:rsid w:val="00B54507"/>
    <w:rsid w:val="00B60F24"/>
    <w:rsid w:val="00B61FEE"/>
    <w:rsid w:val="00B63035"/>
    <w:rsid w:val="00B6514E"/>
    <w:rsid w:val="00B67DB2"/>
    <w:rsid w:val="00B77A33"/>
    <w:rsid w:val="00B84417"/>
    <w:rsid w:val="00B84AF3"/>
    <w:rsid w:val="00B90FED"/>
    <w:rsid w:val="00B9645A"/>
    <w:rsid w:val="00BA2C93"/>
    <w:rsid w:val="00BA3A52"/>
    <w:rsid w:val="00BA6421"/>
    <w:rsid w:val="00BB0DD5"/>
    <w:rsid w:val="00BB36C9"/>
    <w:rsid w:val="00BC0BC1"/>
    <w:rsid w:val="00BC105D"/>
    <w:rsid w:val="00BC35FE"/>
    <w:rsid w:val="00BC3D04"/>
    <w:rsid w:val="00BD235B"/>
    <w:rsid w:val="00BE183C"/>
    <w:rsid w:val="00BE3FA0"/>
    <w:rsid w:val="00BE4640"/>
    <w:rsid w:val="00BF073E"/>
    <w:rsid w:val="00BF1246"/>
    <w:rsid w:val="00BF3E07"/>
    <w:rsid w:val="00BF69DB"/>
    <w:rsid w:val="00BF7D82"/>
    <w:rsid w:val="00C01BC5"/>
    <w:rsid w:val="00C040B3"/>
    <w:rsid w:val="00C05EA1"/>
    <w:rsid w:val="00C05FA7"/>
    <w:rsid w:val="00C06889"/>
    <w:rsid w:val="00C072F8"/>
    <w:rsid w:val="00C076AE"/>
    <w:rsid w:val="00C12C23"/>
    <w:rsid w:val="00C13E1D"/>
    <w:rsid w:val="00C149A5"/>
    <w:rsid w:val="00C149C6"/>
    <w:rsid w:val="00C14E3C"/>
    <w:rsid w:val="00C1524B"/>
    <w:rsid w:val="00C16E34"/>
    <w:rsid w:val="00C225ED"/>
    <w:rsid w:val="00C22D88"/>
    <w:rsid w:val="00C30542"/>
    <w:rsid w:val="00C401F0"/>
    <w:rsid w:val="00C41CB6"/>
    <w:rsid w:val="00C45504"/>
    <w:rsid w:val="00C543CA"/>
    <w:rsid w:val="00C552D3"/>
    <w:rsid w:val="00C61529"/>
    <w:rsid w:val="00C61A4E"/>
    <w:rsid w:val="00C67787"/>
    <w:rsid w:val="00C71968"/>
    <w:rsid w:val="00C76182"/>
    <w:rsid w:val="00C7687F"/>
    <w:rsid w:val="00C76D4A"/>
    <w:rsid w:val="00C77904"/>
    <w:rsid w:val="00C832CF"/>
    <w:rsid w:val="00C83670"/>
    <w:rsid w:val="00C85A2A"/>
    <w:rsid w:val="00C866E8"/>
    <w:rsid w:val="00C930E0"/>
    <w:rsid w:val="00C931E4"/>
    <w:rsid w:val="00C96DB1"/>
    <w:rsid w:val="00CA04D8"/>
    <w:rsid w:val="00CA18C0"/>
    <w:rsid w:val="00CA1AD8"/>
    <w:rsid w:val="00CA4FC0"/>
    <w:rsid w:val="00CA5D9F"/>
    <w:rsid w:val="00CA6983"/>
    <w:rsid w:val="00CB56ED"/>
    <w:rsid w:val="00CB5916"/>
    <w:rsid w:val="00CC275B"/>
    <w:rsid w:val="00CC2F40"/>
    <w:rsid w:val="00CC42EF"/>
    <w:rsid w:val="00CC6D17"/>
    <w:rsid w:val="00CC6EF1"/>
    <w:rsid w:val="00CD168E"/>
    <w:rsid w:val="00CD1882"/>
    <w:rsid w:val="00CD338A"/>
    <w:rsid w:val="00CD4E99"/>
    <w:rsid w:val="00CD6731"/>
    <w:rsid w:val="00CD6A5C"/>
    <w:rsid w:val="00CE0648"/>
    <w:rsid w:val="00CE0EE4"/>
    <w:rsid w:val="00CE17A1"/>
    <w:rsid w:val="00CE2B49"/>
    <w:rsid w:val="00CE3EAD"/>
    <w:rsid w:val="00CE5E55"/>
    <w:rsid w:val="00CE635F"/>
    <w:rsid w:val="00CF28F5"/>
    <w:rsid w:val="00CF3981"/>
    <w:rsid w:val="00CF4090"/>
    <w:rsid w:val="00D001A0"/>
    <w:rsid w:val="00D03172"/>
    <w:rsid w:val="00D069F8"/>
    <w:rsid w:val="00D144BC"/>
    <w:rsid w:val="00D160E3"/>
    <w:rsid w:val="00D177D9"/>
    <w:rsid w:val="00D2526C"/>
    <w:rsid w:val="00D25FF8"/>
    <w:rsid w:val="00D261E8"/>
    <w:rsid w:val="00D263B3"/>
    <w:rsid w:val="00D31C8C"/>
    <w:rsid w:val="00D31F6A"/>
    <w:rsid w:val="00D37544"/>
    <w:rsid w:val="00D3778A"/>
    <w:rsid w:val="00D423D0"/>
    <w:rsid w:val="00D4330A"/>
    <w:rsid w:val="00D443C8"/>
    <w:rsid w:val="00D45912"/>
    <w:rsid w:val="00D45B7D"/>
    <w:rsid w:val="00D47DC6"/>
    <w:rsid w:val="00D527AB"/>
    <w:rsid w:val="00D5525C"/>
    <w:rsid w:val="00D56031"/>
    <w:rsid w:val="00D56999"/>
    <w:rsid w:val="00D5714D"/>
    <w:rsid w:val="00D614EF"/>
    <w:rsid w:val="00D62E13"/>
    <w:rsid w:val="00D634A3"/>
    <w:rsid w:val="00D6451C"/>
    <w:rsid w:val="00D6644D"/>
    <w:rsid w:val="00D66C8F"/>
    <w:rsid w:val="00D66DDD"/>
    <w:rsid w:val="00D67090"/>
    <w:rsid w:val="00D73CFD"/>
    <w:rsid w:val="00D743A3"/>
    <w:rsid w:val="00D74C27"/>
    <w:rsid w:val="00D778CD"/>
    <w:rsid w:val="00D77B3B"/>
    <w:rsid w:val="00D8497D"/>
    <w:rsid w:val="00D87155"/>
    <w:rsid w:val="00D92068"/>
    <w:rsid w:val="00D94354"/>
    <w:rsid w:val="00D95AA9"/>
    <w:rsid w:val="00D96360"/>
    <w:rsid w:val="00D979E5"/>
    <w:rsid w:val="00D97A4B"/>
    <w:rsid w:val="00DA7944"/>
    <w:rsid w:val="00DA7BC0"/>
    <w:rsid w:val="00DB0777"/>
    <w:rsid w:val="00DB32D6"/>
    <w:rsid w:val="00DB694C"/>
    <w:rsid w:val="00DC2F76"/>
    <w:rsid w:val="00DC404E"/>
    <w:rsid w:val="00DC72B3"/>
    <w:rsid w:val="00DC7D19"/>
    <w:rsid w:val="00DD0555"/>
    <w:rsid w:val="00DD0D49"/>
    <w:rsid w:val="00DD6AB6"/>
    <w:rsid w:val="00DD78E1"/>
    <w:rsid w:val="00DE07A3"/>
    <w:rsid w:val="00DE138E"/>
    <w:rsid w:val="00DE1AFF"/>
    <w:rsid w:val="00DE5317"/>
    <w:rsid w:val="00DE69D0"/>
    <w:rsid w:val="00DE7239"/>
    <w:rsid w:val="00DF144B"/>
    <w:rsid w:val="00DF3682"/>
    <w:rsid w:val="00DF397C"/>
    <w:rsid w:val="00DF4E47"/>
    <w:rsid w:val="00DF7277"/>
    <w:rsid w:val="00DF7C37"/>
    <w:rsid w:val="00E0189E"/>
    <w:rsid w:val="00E0390B"/>
    <w:rsid w:val="00E0626C"/>
    <w:rsid w:val="00E07A23"/>
    <w:rsid w:val="00E12777"/>
    <w:rsid w:val="00E1305D"/>
    <w:rsid w:val="00E135C8"/>
    <w:rsid w:val="00E148BB"/>
    <w:rsid w:val="00E15CEC"/>
    <w:rsid w:val="00E16F4C"/>
    <w:rsid w:val="00E233F3"/>
    <w:rsid w:val="00E23DB6"/>
    <w:rsid w:val="00E26081"/>
    <w:rsid w:val="00E2651E"/>
    <w:rsid w:val="00E31084"/>
    <w:rsid w:val="00E318F5"/>
    <w:rsid w:val="00E31FD9"/>
    <w:rsid w:val="00E32035"/>
    <w:rsid w:val="00E32965"/>
    <w:rsid w:val="00E36B73"/>
    <w:rsid w:val="00E37FC5"/>
    <w:rsid w:val="00E45C21"/>
    <w:rsid w:val="00E472DA"/>
    <w:rsid w:val="00E47A2A"/>
    <w:rsid w:val="00E51093"/>
    <w:rsid w:val="00E5111A"/>
    <w:rsid w:val="00E5286B"/>
    <w:rsid w:val="00E52E53"/>
    <w:rsid w:val="00E57809"/>
    <w:rsid w:val="00E63841"/>
    <w:rsid w:val="00E63D5B"/>
    <w:rsid w:val="00E70DC9"/>
    <w:rsid w:val="00E7292D"/>
    <w:rsid w:val="00E75952"/>
    <w:rsid w:val="00E75BF7"/>
    <w:rsid w:val="00E76B66"/>
    <w:rsid w:val="00E76BF8"/>
    <w:rsid w:val="00E81FE7"/>
    <w:rsid w:val="00E827C4"/>
    <w:rsid w:val="00E85D79"/>
    <w:rsid w:val="00E86BC0"/>
    <w:rsid w:val="00E871C9"/>
    <w:rsid w:val="00E87D7C"/>
    <w:rsid w:val="00E93EC3"/>
    <w:rsid w:val="00E94D6F"/>
    <w:rsid w:val="00E95F8F"/>
    <w:rsid w:val="00E96588"/>
    <w:rsid w:val="00EA76DC"/>
    <w:rsid w:val="00EA7F09"/>
    <w:rsid w:val="00EB4595"/>
    <w:rsid w:val="00EB5DE4"/>
    <w:rsid w:val="00EB633D"/>
    <w:rsid w:val="00EC1B66"/>
    <w:rsid w:val="00EC3E25"/>
    <w:rsid w:val="00EC51C8"/>
    <w:rsid w:val="00EC6558"/>
    <w:rsid w:val="00EC6DB3"/>
    <w:rsid w:val="00ED2528"/>
    <w:rsid w:val="00ED3DF9"/>
    <w:rsid w:val="00EE2082"/>
    <w:rsid w:val="00EE24B4"/>
    <w:rsid w:val="00EE7897"/>
    <w:rsid w:val="00F02B4D"/>
    <w:rsid w:val="00F035D2"/>
    <w:rsid w:val="00F040BA"/>
    <w:rsid w:val="00F050CC"/>
    <w:rsid w:val="00F07533"/>
    <w:rsid w:val="00F1008C"/>
    <w:rsid w:val="00F13702"/>
    <w:rsid w:val="00F1670D"/>
    <w:rsid w:val="00F174C3"/>
    <w:rsid w:val="00F17693"/>
    <w:rsid w:val="00F20810"/>
    <w:rsid w:val="00F21CD6"/>
    <w:rsid w:val="00F25FBD"/>
    <w:rsid w:val="00F315B2"/>
    <w:rsid w:val="00F329DB"/>
    <w:rsid w:val="00F334EE"/>
    <w:rsid w:val="00F348A5"/>
    <w:rsid w:val="00F50672"/>
    <w:rsid w:val="00F516EF"/>
    <w:rsid w:val="00F56832"/>
    <w:rsid w:val="00F62C1D"/>
    <w:rsid w:val="00F62FE4"/>
    <w:rsid w:val="00F6777C"/>
    <w:rsid w:val="00F67D1F"/>
    <w:rsid w:val="00F7161A"/>
    <w:rsid w:val="00F7392D"/>
    <w:rsid w:val="00F74404"/>
    <w:rsid w:val="00F75636"/>
    <w:rsid w:val="00F8080E"/>
    <w:rsid w:val="00F86F9D"/>
    <w:rsid w:val="00F8702A"/>
    <w:rsid w:val="00F87053"/>
    <w:rsid w:val="00F900F5"/>
    <w:rsid w:val="00F90B8E"/>
    <w:rsid w:val="00F90DED"/>
    <w:rsid w:val="00F93246"/>
    <w:rsid w:val="00F94C18"/>
    <w:rsid w:val="00F968CC"/>
    <w:rsid w:val="00F97ED6"/>
    <w:rsid w:val="00FA0998"/>
    <w:rsid w:val="00FA0CF0"/>
    <w:rsid w:val="00FA1CE2"/>
    <w:rsid w:val="00FA420E"/>
    <w:rsid w:val="00FA46B1"/>
    <w:rsid w:val="00FA4878"/>
    <w:rsid w:val="00FA495A"/>
    <w:rsid w:val="00FA4DD8"/>
    <w:rsid w:val="00FA6968"/>
    <w:rsid w:val="00FB185B"/>
    <w:rsid w:val="00FB2758"/>
    <w:rsid w:val="00FB3231"/>
    <w:rsid w:val="00FB54EE"/>
    <w:rsid w:val="00FC6C07"/>
    <w:rsid w:val="00FD293E"/>
    <w:rsid w:val="00FE3085"/>
    <w:rsid w:val="00FE4079"/>
    <w:rsid w:val="00FE56F5"/>
    <w:rsid w:val="00FE7D4E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3C351"/>
  <w15:chartTrackingRefBased/>
  <w15:docId w15:val="{D6FD952B-710E-4571-9E7C-099634A5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26C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2526C"/>
    <w:rPr>
      <w:b/>
      <w:sz w:val="24"/>
    </w:rPr>
  </w:style>
  <w:style w:type="character" w:customStyle="1" w:styleId="CorpsdetexteCar">
    <w:name w:val="Corps de texte Car"/>
    <w:link w:val="Corpsdetexte"/>
    <w:semiHidden/>
    <w:locked/>
    <w:rsid w:val="009B654E"/>
    <w:rPr>
      <w:rFonts w:cs="Times New Roman"/>
      <w:lang w:val="fr-FR" w:eastAsia="fr-FR"/>
    </w:rPr>
  </w:style>
  <w:style w:type="paragraph" w:styleId="Pieddepage">
    <w:name w:val="footer"/>
    <w:basedOn w:val="Normal"/>
    <w:link w:val="PieddepageCar"/>
    <w:rsid w:val="00D25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9B654E"/>
    <w:rPr>
      <w:rFonts w:cs="Times New Roman"/>
      <w:lang w:val="fr-FR" w:eastAsia="fr-FR"/>
    </w:rPr>
  </w:style>
  <w:style w:type="character" w:styleId="Numrodepage">
    <w:name w:val="page number"/>
    <w:rsid w:val="00D2526C"/>
    <w:rPr>
      <w:rFonts w:cs="Times New Roman"/>
    </w:rPr>
  </w:style>
  <w:style w:type="table" w:styleId="Grilledutableau">
    <w:name w:val="Table Grid"/>
    <w:basedOn w:val="TableauNormal"/>
    <w:rsid w:val="009C75C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3F33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9B654E"/>
    <w:rPr>
      <w:rFonts w:cs="Times New Roman"/>
      <w:lang w:val="fr-FR" w:eastAsia="fr-FR"/>
    </w:rPr>
  </w:style>
  <w:style w:type="paragraph" w:styleId="Textedebulles">
    <w:name w:val="Balloon Text"/>
    <w:basedOn w:val="Normal"/>
    <w:link w:val="TextedebullesCar"/>
    <w:semiHidden/>
    <w:rsid w:val="00814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9B654E"/>
    <w:rPr>
      <w:rFonts w:cs="Times New Roman"/>
      <w:sz w:val="2"/>
      <w:lang w:val="fr-FR" w:eastAsia="fr-FR"/>
    </w:rPr>
  </w:style>
  <w:style w:type="character" w:styleId="Lienhypertexte">
    <w:name w:val="Hyperlink"/>
    <w:rsid w:val="00295769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5E6CC3"/>
    <w:rPr>
      <w:color w:val="808080"/>
      <w:shd w:val="clear" w:color="auto" w:fill="E6E6E6"/>
    </w:rPr>
  </w:style>
  <w:style w:type="paragraph" w:styleId="Textebrut">
    <w:name w:val="Plain Text"/>
    <w:basedOn w:val="Normal"/>
    <w:link w:val="TextebrutCar"/>
    <w:uiPriority w:val="99"/>
    <w:unhideWhenUsed/>
    <w:rsid w:val="004B54E3"/>
    <w:rPr>
      <w:rFonts w:ascii="Calibri" w:eastAsia="Calibri" w:hAnsi="Calibri"/>
      <w:sz w:val="22"/>
      <w:szCs w:val="21"/>
      <w:lang w:val="fr-BE" w:eastAsia="en-US"/>
    </w:rPr>
  </w:style>
  <w:style w:type="character" w:customStyle="1" w:styleId="TextebrutCar">
    <w:name w:val="Texte brut Car"/>
    <w:link w:val="Textebrut"/>
    <w:uiPriority w:val="99"/>
    <w:rsid w:val="004B54E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614EF"/>
    <w:pPr>
      <w:spacing w:before="100" w:beforeAutospacing="1" w:after="100" w:afterAutospacing="1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@fiwap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EEFA-E9CF-4217-A8FB-CB7BDC6F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: AOUT 1997</vt:lpstr>
    </vt:vector>
  </TitlesOfParts>
  <Company>Fiwap</Company>
  <LinksUpToDate>false</LinksUpToDate>
  <CharactersWithSpaces>6285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mailto:dr@fiwap.be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: AOUT 1997</dc:title>
  <dc:subject/>
  <dc:creator>Station de phytotechnie</dc:creator>
  <cp:keywords/>
  <dc:description/>
  <cp:lastModifiedBy>Dominique FLORINS</cp:lastModifiedBy>
  <cp:revision>4</cp:revision>
  <cp:lastPrinted>2025-02-06T12:37:00Z</cp:lastPrinted>
  <dcterms:created xsi:type="dcterms:W3CDTF">2025-02-06T12:36:00Z</dcterms:created>
  <dcterms:modified xsi:type="dcterms:W3CDTF">2025-02-06T13:11:00Z</dcterms:modified>
</cp:coreProperties>
</file>